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86" w:rsidRDefault="00785B86" w:rsidP="00785B86">
      <w:pPr>
        <w:pStyle w:val="Standard"/>
        <w:ind w:left="1276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Krupski Młyn, 08.12.2017 r.</w:t>
      </w:r>
    </w:p>
    <w:p w:rsidR="00785B86" w:rsidRDefault="00785B86" w:rsidP="00785B86">
      <w:pPr>
        <w:pStyle w:val="Standard"/>
        <w:jc w:val="center"/>
        <w:rPr>
          <w:b/>
        </w:rPr>
      </w:pPr>
    </w:p>
    <w:p w:rsidR="00785B86" w:rsidRDefault="00785B86" w:rsidP="00785B86">
      <w:pPr>
        <w:pStyle w:val="Standard"/>
        <w:jc w:val="center"/>
        <w:rPr>
          <w:b/>
        </w:rPr>
      </w:pPr>
    </w:p>
    <w:p w:rsidR="00785B86" w:rsidRDefault="00785B86" w:rsidP="00785B86">
      <w:pPr>
        <w:pStyle w:val="Standard"/>
        <w:jc w:val="center"/>
        <w:rPr>
          <w:b/>
        </w:rPr>
      </w:pPr>
      <w:r>
        <w:rPr>
          <w:b/>
        </w:rPr>
        <w:t>Wykaz Nr 11/2017/Ig</w:t>
      </w:r>
    </w:p>
    <w:p w:rsidR="00785B86" w:rsidRDefault="00785B86" w:rsidP="00785B86">
      <w:pPr>
        <w:pStyle w:val="Standard"/>
        <w:jc w:val="center"/>
        <w:rPr>
          <w:b/>
        </w:rPr>
      </w:pPr>
      <w:r>
        <w:rPr>
          <w:b/>
        </w:rPr>
        <w:t>nieruchomości gruntowej przeznaczonej do wydzierżawienia</w:t>
      </w:r>
    </w:p>
    <w:p w:rsidR="00785B86" w:rsidRDefault="00785B86" w:rsidP="00785B86">
      <w:pPr>
        <w:pStyle w:val="Standard"/>
        <w:jc w:val="center"/>
        <w:rPr>
          <w:b/>
        </w:rPr>
      </w:pPr>
    </w:p>
    <w:p w:rsidR="00785B86" w:rsidRDefault="00785B86" w:rsidP="00785B86">
      <w:pPr>
        <w:pStyle w:val="Standard"/>
        <w:jc w:val="center"/>
        <w:rPr>
          <w:b/>
          <w:sz w:val="20"/>
          <w:szCs w:val="20"/>
        </w:rPr>
      </w:pPr>
    </w:p>
    <w:p w:rsidR="00785B86" w:rsidRDefault="00785B86" w:rsidP="00785B86">
      <w:pPr>
        <w:pStyle w:val="Standard"/>
        <w:jc w:val="both"/>
      </w:pPr>
      <w:r>
        <w:rPr>
          <w:b/>
        </w:rPr>
        <w:tab/>
      </w:r>
      <w:r>
        <w:rPr>
          <w:sz w:val="16"/>
          <w:szCs w:val="16"/>
        </w:rPr>
        <w:t>Na podstawie art. 35 ust.1 ustawy z dnia 21 sierpnia 1997 r. o gospodarce nieruchomościami (tj. Dz. U. poz. 2147 z 2016 r. z późn. zm.), Wójt Gminy Krupski Młyn podaje do  publicznej wiadomości wykaz  nieruchomości gruntowej  przeznaczonej do wydzierżawienia:</w:t>
      </w:r>
    </w:p>
    <w:p w:rsidR="00785B86" w:rsidRDefault="00785B86" w:rsidP="00785B86">
      <w:pPr>
        <w:pStyle w:val="Standard"/>
        <w:jc w:val="both"/>
        <w:rPr>
          <w:sz w:val="18"/>
          <w:szCs w:val="18"/>
        </w:rPr>
      </w:pPr>
    </w:p>
    <w:p w:rsidR="00785B86" w:rsidRDefault="00785B86" w:rsidP="00785B86">
      <w:pPr>
        <w:pStyle w:val="Standard"/>
        <w:jc w:val="both"/>
        <w:rPr>
          <w:sz w:val="18"/>
          <w:szCs w:val="18"/>
        </w:rPr>
      </w:pPr>
    </w:p>
    <w:p w:rsidR="00785B86" w:rsidRDefault="00785B86" w:rsidP="00785B86">
      <w:pPr>
        <w:pStyle w:val="Standard"/>
        <w:jc w:val="both"/>
        <w:rPr>
          <w:sz w:val="20"/>
          <w:szCs w:val="20"/>
        </w:rPr>
      </w:pPr>
    </w:p>
    <w:tbl>
      <w:tblPr>
        <w:tblW w:w="15150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418"/>
        <w:gridCol w:w="1559"/>
        <w:gridCol w:w="1559"/>
        <w:gridCol w:w="1418"/>
        <w:gridCol w:w="1701"/>
        <w:gridCol w:w="1417"/>
        <w:gridCol w:w="1134"/>
        <w:gridCol w:w="1134"/>
        <w:gridCol w:w="1418"/>
        <w:gridCol w:w="1808"/>
      </w:tblGrid>
      <w:tr w:rsidR="00785B86" w:rsidTr="00C24EC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nieruchomości  (Nr działki, KW, pow. nieruch.)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wydzierżawionej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                     z tytułu dzierżawy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Zasady aktualizacji opłat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wnoszenia opłat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Informacje o przeznaczeniu do wydzierżawienia   </w:t>
            </w:r>
          </w:p>
        </w:tc>
      </w:tr>
      <w:tr w:rsidR="00785B86" w:rsidTr="00C24EC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Potępa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689/85 k.m.2                 KW GL1T/00020152/</w:t>
            </w:r>
            <w:r w:rsidR="008D0DB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                                   pow. 1,3247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13247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gruntowa niezabudowana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04/PA/1- Tereny zieleni, polityka szczegółowa PA/2,3 – Ochrona i poprawa stanu środowiska PA/11 – wypoczynek i rekreacja.</w:t>
            </w:r>
          </w:p>
          <w:p w:rsidR="00785B86" w:rsidRDefault="00785B86" w:rsidP="00C24E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Wydzierżawiona nieruchomość o pow. 13247 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  <w:r>
              <w:rPr>
                <w:sz w:val="16"/>
                <w:szCs w:val="16"/>
              </w:rPr>
              <w:t>przeznaczona jest pod cele rolnicze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dzierżawy  do trzech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 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/ na pół roku + należny 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Rokrocznie, zgodnie z Zarządzeniem Wójta bądź uchwałą Rady Gminy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Czynsz dzierżawny płatny na podstawie wystawionej w miesiącu wrześniu faktury VAT w terminie podanym na fakturze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86" w:rsidRDefault="00785B86" w:rsidP="00C24E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zostaje wydzierżawiona na pisemny wniosek</w:t>
            </w:r>
          </w:p>
        </w:tc>
      </w:tr>
    </w:tbl>
    <w:p w:rsidR="00785B86" w:rsidRDefault="00785B86" w:rsidP="00785B86">
      <w:pPr>
        <w:pStyle w:val="Standard"/>
        <w:jc w:val="both"/>
        <w:rPr>
          <w:b/>
          <w:sz w:val="16"/>
          <w:szCs w:val="16"/>
        </w:rPr>
      </w:pPr>
    </w:p>
    <w:p w:rsidR="00785B86" w:rsidRDefault="00785B86" w:rsidP="00785B86">
      <w:pPr>
        <w:pStyle w:val="Standard"/>
        <w:jc w:val="both"/>
        <w:rPr>
          <w:b/>
          <w:sz w:val="16"/>
          <w:szCs w:val="16"/>
        </w:rPr>
      </w:pPr>
    </w:p>
    <w:p w:rsidR="00785B86" w:rsidRDefault="00785B86" w:rsidP="00785B86">
      <w:pPr>
        <w:pStyle w:val="Standard"/>
        <w:jc w:val="both"/>
        <w:rPr>
          <w:b/>
          <w:sz w:val="16"/>
          <w:szCs w:val="16"/>
        </w:rPr>
      </w:pPr>
    </w:p>
    <w:p w:rsidR="00785B86" w:rsidRDefault="00785B86" w:rsidP="00785B86">
      <w:pPr>
        <w:pStyle w:val="Standard"/>
        <w:jc w:val="both"/>
        <w:rPr>
          <w:b/>
          <w:sz w:val="16"/>
          <w:szCs w:val="16"/>
        </w:rPr>
      </w:pPr>
    </w:p>
    <w:p w:rsidR="00785B86" w:rsidRDefault="00785B86" w:rsidP="00785B8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1. Powyższy wykaz wywieszony zostaje na okres 21 dni tj. od 08 grudnia 2017 r. do 29 grudnia 2017 r.</w:t>
      </w:r>
    </w:p>
    <w:p w:rsidR="00785B86" w:rsidRDefault="00785B86" w:rsidP="00785B86">
      <w:pPr>
        <w:pStyle w:val="Standard"/>
        <w:rPr>
          <w:sz w:val="16"/>
          <w:szCs w:val="16"/>
        </w:rPr>
      </w:pPr>
    </w:p>
    <w:p w:rsidR="00785B86" w:rsidRDefault="00785B86" w:rsidP="00785B86"/>
    <w:p w:rsidR="00785B86" w:rsidRDefault="00785B86" w:rsidP="00785B86"/>
    <w:p w:rsidR="00D51C1A" w:rsidRDefault="00D51C1A"/>
    <w:sectPr w:rsidR="00D51C1A">
      <w:pgSz w:w="16838" w:h="11906" w:orient="landscape"/>
      <w:pgMar w:top="1134" w:right="644" w:bottom="1134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1"/>
    <w:rsid w:val="00785B86"/>
    <w:rsid w:val="008D0DB3"/>
    <w:rsid w:val="009C2E81"/>
    <w:rsid w:val="00D51C1A"/>
    <w:rsid w:val="00F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799F-DF0C-443B-A221-FCEFE76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5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8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2017-12-06T08:36:00Z</cp:lastPrinted>
  <dcterms:created xsi:type="dcterms:W3CDTF">2017-12-08T10:21:00Z</dcterms:created>
  <dcterms:modified xsi:type="dcterms:W3CDTF">2017-12-08T10:21:00Z</dcterms:modified>
</cp:coreProperties>
</file>