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CB" w:rsidRDefault="006045CB" w:rsidP="006045CB">
      <w:pPr>
        <w:pStyle w:val="Standard"/>
        <w:ind w:left="12762"/>
        <w:rPr>
          <w:sz w:val="20"/>
          <w:szCs w:val="20"/>
        </w:rPr>
      </w:pPr>
      <w:r>
        <w:rPr>
          <w:sz w:val="20"/>
          <w:szCs w:val="20"/>
        </w:rPr>
        <w:t>Krupski Młyn, 2</w:t>
      </w:r>
      <w:r w:rsidR="00763942">
        <w:rPr>
          <w:sz w:val="20"/>
          <w:szCs w:val="20"/>
        </w:rPr>
        <w:t>5</w:t>
      </w:r>
      <w:r>
        <w:rPr>
          <w:sz w:val="20"/>
          <w:szCs w:val="20"/>
        </w:rPr>
        <w:t>.10.2018 r.</w:t>
      </w:r>
    </w:p>
    <w:p w:rsidR="006045CB" w:rsidRDefault="006045CB" w:rsidP="006045CB">
      <w:pPr>
        <w:pStyle w:val="Standard"/>
        <w:ind w:left="7090"/>
      </w:pPr>
    </w:p>
    <w:p w:rsidR="006045CB" w:rsidRDefault="006045CB" w:rsidP="006045CB">
      <w:pPr>
        <w:pStyle w:val="Standard"/>
        <w:jc w:val="center"/>
        <w:rPr>
          <w:b/>
        </w:rPr>
      </w:pPr>
      <w:r>
        <w:rPr>
          <w:b/>
        </w:rPr>
        <w:t xml:space="preserve">Wykaz Nr </w:t>
      </w:r>
      <w:r w:rsidR="001174F2">
        <w:rPr>
          <w:b/>
        </w:rPr>
        <w:t>14</w:t>
      </w:r>
      <w:r>
        <w:rPr>
          <w:b/>
        </w:rPr>
        <w:t>/2018/Ig</w:t>
      </w:r>
    </w:p>
    <w:p w:rsidR="006045CB" w:rsidRDefault="006045CB" w:rsidP="006045CB">
      <w:pPr>
        <w:pStyle w:val="Standard"/>
        <w:jc w:val="center"/>
        <w:rPr>
          <w:b/>
        </w:rPr>
      </w:pPr>
      <w:r>
        <w:rPr>
          <w:b/>
        </w:rPr>
        <w:t>nieruchomości gruntowych przeznaczonych do wydzierżawienia</w:t>
      </w:r>
    </w:p>
    <w:p w:rsidR="006045CB" w:rsidRDefault="006045CB" w:rsidP="006045CB">
      <w:pPr>
        <w:pStyle w:val="Standard"/>
        <w:jc w:val="center"/>
        <w:rPr>
          <w:b/>
          <w:sz w:val="20"/>
          <w:szCs w:val="20"/>
        </w:rPr>
      </w:pPr>
    </w:p>
    <w:p w:rsidR="006045CB" w:rsidRDefault="006045CB" w:rsidP="006045CB">
      <w:pPr>
        <w:pStyle w:val="Standard"/>
        <w:jc w:val="both"/>
      </w:pPr>
      <w:r>
        <w:rPr>
          <w:b/>
        </w:rPr>
        <w:tab/>
      </w:r>
      <w:r>
        <w:rPr>
          <w:sz w:val="16"/>
          <w:szCs w:val="16"/>
        </w:rPr>
        <w:t xml:space="preserve">Na podstawie art. 35 ust.1 ustawy z dnia 21 sierpnia 1997 r. o gospodarce nieruchomościami (tj. Dz. U. poz. 121 z 2018 r.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 oraz w wykonaniu uchwał Rady Gminy Krupski Młyn: Nr XLII/342/18 </w:t>
      </w:r>
      <w:r w:rsidR="001174F2">
        <w:rPr>
          <w:sz w:val="16"/>
          <w:szCs w:val="16"/>
        </w:rPr>
        <w:t xml:space="preserve"> i Nr XLII/341/18                             </w:t>
      </w:r>
      <w:r>
        <w:rPr>
          <w:sz w:val="16"/>
          <w:szCs w:val="16"/>
        </w:rPr>
        <w:t>z dnia 25 września</w:t>
      </w:r>
      <w:r w:rsidR="001174F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2018 r. w sprawie wyrażenia zgody na zawarcie umowy dzierżawy na 10 lat, Wójt Gminy Krupski Młyn podaje do  publicznej wiadomości wykaz  nieruchomości gruntowych  przeznaczonych do wydzierżawienia:</w:t>
      </w:r>
    </w:p>
    <w:p w:rsidR="006045CB" w:rsidRDefault="006045CB" w:rsidP="006045CB">
      <w:pPr>
        <w:pStyle w:val="Standard"/>
        <w:jc w:val="both"/>
        <w:rPr>
          <w:sz w:val="18"/>
          <w:szCs w:val="18"/>
        </w:rPr>
      </w:pPr>
    </w:p>
    <w:p w:rsidR="006045CB" w:rsidRDefault="006045CB" w:rsidP="006045CB">
      <w:pPr>
        <w:pStyle w:val="Standard"/>
        <w:jc w:val="both"/>
        <w:rPr>
          <w:sz w:val="20"/>
          <w:szCs w:val="20"/>
        </w:rPr>
      </w:pPr>
    </w:p>
    <w:tbl>
      <w:tblPr>
        <w:tblW w:w="15150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1155"/>
        <w:gridCol w:w="1500"/>
        <w:gridCol w:w="1365"/>
        <w:gridCol w:w="1470"/>
        <w:gridCol w:w="1650"/>
        <w:gridCol w:w="1290"/>
        <w:gridCol w:w="1290"/>
        <w:gridCol w:w="1395"/>
        <w:gridCol w:w="1500"/>
        <w:gridCol w:w="1876"/>
      </w:tblGrid>
      <w:tr w:rsidR="006045CB" w:rsidTr="006045C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nieruchomości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Oznaczenie nieruchomości  (Nr działki, KW, pow. nieruch.)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Powierzchnia wydzierżawionej nieruchomości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zagospodarowania nieruchomości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opłat                     z tytułu dzierżawy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Zasady aktualizacji opłat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wnoszenia opłat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Informacje o przeznaczeniu do wydzierżawienia   </w:t>
            </w:r>
          </w:p>
        </w:tc>
      </w:tr>
      <w:tr w:rsidR="006045CB" w:rsidTr="006045C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Krupski Młyn,             ul. Kasprowicza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Nr 6</w:t>
            </w:r>
            <w:r w:rsidR="001174F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k.m.13                 KW GL1T/00042</w:t>
            </w:r>
            <w:r w:rsidR="001174F2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/</w:t>
            </w:r>
            <w:r w:rsidR="001174F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                                   pow. 0,</w:t>
            </w:r>
            <w:r w:rsidR="001174F2">
              <w:rPr>
                <w:sz w:val="16"/>
                <w:szCs w:val="16"/>
              </w:rPr>
              <w:t>1474</w:t>
            </w:r>
            <w:r>
              <w:rPr>
                <w:sz w:val="16"/>
                <w:szCs w:val="16"/>
              </w:rPr>
              <w:t xml:space="preserve"> ha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1174F2" w:rsidP="004B138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045CB">
              <w:rPr>
                <w:sz w:val="16"/>
                <w:szCs w:val="16"/>
              </w:rPr>
              <w:t xml:space="preserve"> m</w:t>
            </w:r>
            <w:r w:rsidR="006045C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gruntowa niezabudowana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49/KM/1 – tereny mieszkaniowe, polityka szczegółowa KM/12 – tereny mieszkaniowe.</w:t>
            </w:r>
          </w:p>
          <w:p w:rsidR="006045CB" w:rsidRDefault="006045CB" w:rsidP="004B138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Wydzierżawiona nieruchomość o pow. </w:t>
            </w:r>
            <w:r w:rsidR="004A76BA">
              <w:rPr>
                <w:sz w:val="16"/>
                <w:szCs w:val="16"/>
              </w:rPr>
              <w:t>6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m</w:t>
            </w:r>
            <w:r>
              <w:rPr>
                <w:sz w:val="16"/>
                <w:szCs w:val="16"/>
                <w:vertAlign w:val="superscript"/>
              </w:rPr>
              <w:t xml:space="preserve">2  </w:t>
            </w:r>
            <w:r>
              <w:rPr>
                <w:sz w:val="16"/>
                <w:szCs w:val="16"/>
              </w:rPr>
              <w:t>przeznaczona jest na</w:t>
            </w:r>
            <w:r w:rsidR="001174F2">
              <w:rPr>
                <w:sz w:val="16"/>
                <w:szCs w:val="16"/>
              </w:rPr>
              <w:t xml:space="preserve"> dojście do </w:t>
            </w:r>
            <w:r>
              <w:rPr>
                <w:sz w:val="16"/>
                <w:szCs w:val="16"/>
              </w:rPr>
              <w:t>wiat</w:t>
            </w:r>
            <w:r w:rsidR="001174F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śmietnikow</w:t>
            </w:r>
            <w:r w:rsidR="001174F2">
              <w:rPr>
                <w:sz w:val="16"/>
                <w:szCs w:val="16"/>
              </w:rPr>
              <w:t>ej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 dzierżawy do dziesięciu lat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 zł/m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/ miesiąc + należny podatek VAT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Rokrocznie, zgodnie z Zarządzeniem Wójta bądź uchwałą Rady Gminy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Czynsz dzierżawny płatny na podstawie wystawionej w miesiącu wrześniu faktury VAT w terminie podanym na fakturze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zostaje wydzierżawiona na pisemny wniosek</w:t>
            </w:r>
          </w:p>
        </w:tc>
      </w:tr>
      <w:tr w:rsidR="006045CB" w:rsidTr="006045CB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Krupski Młyn,             ul. Leśmiana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Nr 299/63 k.m.13                 KW GL1T/00042180/0,                                   pow. 0,4992 ha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1174F2" w:rsidP="004B138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6045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="006045CB">
              <w:rPr>
                <w:sz w:val="16"/>
                <w:szCs w:val="16"/>
              </w:rPr>
              <w:t xml:space="preserve"> m</w:t>
            </w:r>
            <w:r w:rsidR="006045C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gruntowa niezabudowana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48/KM/1 – tereny mieszkaniowe, polityka szczegółowa KM/12 – tereny mieszkaniowe.</w:t>
            </w:r>
          </w:p>
          <w:p w:rsidR="006045CB" w:rsidRDefault="006045CB" w:rsidP="004B138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Wydzierżawiona nieruchomość o pow.</w:t>
            </w:r>
            <w:r w:rsidR="001174F2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</w:t>
            </w:r>
            <w:r w:rsidR="001174F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m</w:t>
            </w:r>
            <w:r>
              <w:rPr>
                <w:sz w:val="16"/>
                <w:szCs w:val="16"/>
                <w:vertAlign w:val="superscript"/>
              </w:rPr>
              <w:t xml:space="preserve">2  </w:t>
            </w:r>
            <w:r>
              <w:rPr>
                <w:sz w:val="16"/>
                <w:szCs w:val="16"/>
              </w:rPr>
              <w:t xml:space="preserve">przeznaczona na </w:t>
            </w:r>
            <w:r w:rsidR="001174F2">
              <w:rPr>
                <w:sz w:val="16"/>
                <w:szCs w:val="16"/>
              </w:rPr>
              <w:t>miejsca postojowe pod samochody osobowe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 dzierżawy do dziesięciu lat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174F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zł/m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/ miesiąc + należny podatek VAT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Rokrocznie, zgodnie z Zarządzeniem Wójta bądź uchwałą Rady Gminy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Czynsz dzierżawny płatny na podstawie wystawionej w miesiącu wrześniu faktury VAT w terminie podanym na fakturze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CB" w:rsidRDefault="006045CB" w:rsidP="004B138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zostaje wydzierżawiona na pisemny wniosek</w:t>
            </w:r>
          </w:p>
        </w:tc>
      </w:tr>
    </w:tbl>
    <w:p w:rsidR="006045CB" w:rsidRDefault="006045CB" w:rsidP="006045CB">
      <w:pPr>
        <w:pStyle w:val="Standard"/>
        <w:jc w:val="both"/>
        <w:rPr>
          <w:b/>
          <w:sz w:val="16"/>
          <w:szCs w:val="16"/>
        </w:rPr>
      </w:pPr>
    </w:p>
    <w:p w:rsidR="006045CB" w:rsidRDefault="006045CB" w:rsidP="006045CB">
      <w:pPr>
        <w:pStyle w:val="Standard"/>
        <w:jc w:val="both"/>
        <w:rPr>
          <w:b/>
          <w:sz w:val="16"/>
          <w:szCs w:val="16"/>
        </w:rPr>
      </w:pPr>
    </w:p>
    <w:p w:rsidR="006045CB" w:rsidRDefault="006045CB" w:rsidP="006045CB">
      <w:pPr>
        <w:pStyle w:val="Standard"/>
        <w:jc w:val="both"/>
        <w:rPr>
          <w:b/>
          <w:sz w:val="16"/>
          <w:szCs w:val="16"/>
        </w:rPr>
      </w:pPr>
    </w:p>
    <w:p w:rsidR="006045CB" w:rsidRDefault="006045CB" w:rsidP="006045CB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1. Powyższy wykaz wywieszony zostaje na okres 21 dni tj. od 2</w:t>
      </w:r>
      <w:r w:rsidR="00763942">
        <w:rPr>
          <w:sz w:val="16"/>
          <w:szCs w:val="16"/>
        </w:rPr>
        <w:t>5</w:t>
      </w:r>
      <w:r>
        <w:rPr>
          <w:sz w:val="16"/>
          <w:szCs w:val="16"/>
        </w:rPr>
        <w:t xml:space="preserve"> października 2018 r. do 16 listopada  2018 r.</w:t>
      </w:r>
    </w:p>
    <w:p w:rsidR="006045CB" w:rsidRDefault="006045CB" w:rsidP="006045CB">
      <w:pPr>
        <w:pStyle w:val="Standard"/>
        <w:rPr>
          <w:sz w:val="16"/>
          <w:szCs w:val="16"/>
        </w:rPr>
      </w:pPr>
    </w:p>
    <w:p w:rsidR="007D736B" w:rsidRDefault="007D736B"/>
    <w:sectPr w:rsidR="007D736B">
      <w:pgSz w:w="16838" w:h="11906" w:orient="landscape"/>
      <w:pgMar w:top="1134" w:right="644" w:bottom="1134" w:left="5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CB"/>
    <w:rsid w:val="001174F2"/>
    <w:rsid w:val="0049641F"/>
    <w:rsid w:val="004A76BA"/>
    <w:rsid w:val="006045CB"/>
    <w:rsid w:val="00763942"/>
    <w:rsid w:val="007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A325"/>
  <w15:chartTrackingRefBased/>
  <w15:docId w15:val="{2999AEE8-340F-4F99-8270-C2C6B34B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4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94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942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3</cp:revision>
  <cp:lastPrinted>2018-10-25T06:17:00Z</cp:lastPrinted>
  <dcterms:created xsi:type="dcterms:W3CDTF">2018-10-17T09:37:00Z</dcterms:created>
  <dcterms:modified xsi:type="dcterms:W3CDTF">2018-10-25T06:21:00Z</dcterms:modified>
</cp:coreProperties>
</file>