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AAFD9" w14:textId="77777777" w:rsidR="00CD6E61" w:rsidRPr="004C2529" w:rsidRDefault="00CD6E61" w:rsidP="00CD6E61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17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04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14:paraId="52D8CB75" w14:textId="77777777" w:rsidR="00CD6E61" w:rsidRPr="004C2529" w:rsidRDefault="00CD6E61" w:rsidP="00CD6E6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14:paraId="07A354B0" w14:textId="3F2BE292" w:rsidR="00CD6E61" w:rsidRPr="007D792C" w:rsidRDefault="00CD6E61" w:rsidP="00CD6E6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Wójt Gminy Krupski Młyn powołując się na treść art. 30 ust. 2 pkt 3 ustawy z dnia 8 marca 1990 roku o samorządzie gminnym (tj. Dz. U. poz. 506 z 2019 r.) i ustawy  z dnia 21 sierpnia 1997 roku o gospodarce nieruchomościami </w:t>
      </w:r>
      <w:r w:rsid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(</w:t>
      </w:r>
      <w:proofErr w:type="spellStart"/>
      <w:r w:rsid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tj.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Dz</w:t>
      </w:r>
      <w:proofErr w:type="spellEnd"/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. U., poz. 65 z 2020 r. ) w wykonaniu uchwały Rady Gminy Krupski Młyn Nr XXXIX/302/10 Rady Gminy Krupski Młyn z dnia 27.04.2010 roku w sprawie określenia zasad  nabywania, zbywania  i obciążania nieruchomości oraz ich wydzierżawiania lub wynajmowania na czas określony dłuższy niż trzy lata lub na czas nieoznaczony oraz zasad sprzedaży lokali mieszkalnych w budynkach stanowiących własność Gminy Krupski Młyn i uchwały Nr XXXIII/260/06 Rady Gminy Krupski Młyn  z dnia 31 stycznia 2006 r.  w sprawie: przeznaczenia do sprzedaży nieruchomości gruntowych niezabudowanych stanowiących </w:t>
      </w:r>
      <w:proofErr w:type="gramStart"/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działki: </w:t>
      </w:r>
      <w:r w:rsid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  </w:t>
      </w:r>
      <w:proofErr w:type="gramEnd"/>
      <w:r w:rsid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   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dz. Nr 143/72 k.m.13 o pow. 0,3229 ha, KW 42180, dz. Nr 233/112, k.m.13 o pow. 0,4612 ha</w:t>
      </w:r>
      <w:r w:rsidR="006054E7"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, 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KW 48229 położone w Krupskim Młynie – rejon za Buczka 3 i 5 i dz. Nr 161/84, k.m.13 o pow. 0,2526 ha KW 42180 położona w Krupskim Młynie przy ul. Mickiewicza oraz dz. Nr 117/34, k.m.3 o pow. 2,3674 ha KW 47239 położona w Krupskim Młynie – rejon Stary Ziętek, podaje do publicznej wiadomości</w:t>
      </w:r>
    </w:p>
    <w:p w14:paraId="03C0C1F0" w14:textId="77777777" w:rsidR="00CD6E61" w:rsidRPr="004C2529" w:rsidRDefault="00CD6E61" w:rsidP="00CD6E61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4C252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5</w:t>
      </w:r>
      <w:r w:rsidRPr="004C252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20</w:t>
      </w:r>
    </w:p>
    <w:p w14:paraId="14DCB6F5" w14:textId="77777777" w:rsidR="00CD6E61" w:rsidRPr="007D792C" w:rsidRDefault="00CD6E61" w:rsidP="00CD6E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14:paraId="72639344" w14:textId="77777777" w:rsidR="00CD6E61" w:rsidRPr="007D792C" w:rsidRDefault="00CD6E61" w:rsidP="00CD6E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  <w:r w:rsidRPr="007D792C">
        <w:rPr>
          <w:rFonts w:ascii="Times New Roman" w:eastAsia="Lucida Sans Unicode" w:hAnsi="Times New Roman" w:cs="Mangal"/>
          <w:b/>
          <w:kern w:val="3"/>
          <w:lang w:eastAsia="zh-CN" w:bidi="hi-IN"/>
        </w:rPr>
        <w:t xml:space="preserve">Nieruchomości gruntowych niezabudowanych położonych w Krupskim Młynie przy ul. Buczka, Gmina Krupski Młyn przeznaczonych do sprzedaży w trybie przepisów ustawy o gospodarce nieruchomościami         </w:t>
      </w:r>
    </w:p>
    <w:p w14:paraId="711595BB" w14:textId="77777777" w:rsidR="00CD6E61" w:rsidRPr="004C2529" w:rsidRDefault="00CD6E61" w:rsidP="00CD6E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tbl>
      <w:tblPr>
        <w:tblW w:w="1545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1134"/>
        <w:gridCol w:w="1985"/>
        <w:gridCol w:w="2027"/>
        <w:gridCol w:w="3780"/>
        <w:gridCol w:w="2413"/>
      </w:tblGrid>
      <w:tr w:rsidR="00CD6E61" w:rsidRPr="004C2529" w14:paraId="53C817B9" w14:textId="77777777" w:rsidTr="007D79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2DB04" w14:textId="77777777" w:rsidR="00CD6E61" w:rsidRPr="004C2529" w:rsidRDefault="00CD6E61" w:rsidP="00F173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910E6" w14:textId="77777777" w:rsidR="00CD6E61" w:rsidRPr="004C2529" w:rsidRDefault="00CD6E61" w:rsidP="00F173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Księgi Wieczystej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A4FDA" w14:textId="77777777" w:rsidR="00CD6E61" w:rsidRPr="004C2529" w:rsidRDefault="00CD6E61" w:rsidP="00F173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Karta mapy</w:t>
            </w:r>
          </w:p>
          <w:p w14:paraId="6E962141" w14:textId="77777777" w:rsidR="00CD6E61" w:rsidRPr="004C2529" w:rsidRDefault="00CD6E61" w:rsidP="00F173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działki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6AA42" w14:textId="77777777" w:rsidR="00CD6E61" w:rsidRPr="004C2529" w:rsidRDefault="00CD6E61" w:rsidP="00F173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Pow. </w:t>
            </w:r>
            <w:proofErr w:type="spellStart"/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</w:t>
            </w:r>
            <w:proofErr w:type="spellEnd"/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</w:t>
            </w:r>
          </w:p>
          <w:p w14:paraId="193E7255" w14:textId="77777777" w:rsidR="00CD6E61" w:rsidRPr="004C2529" w:rsidRDefault="00CD6E61" w:rsidP="00F173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-mości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4DDE1" w14:textId="77777777" w:rsidR="00CD6E61" w:rsidRPr="004C2529" w:rsidRDefault="00CD6E61" w:rsidP="00F173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Opis nieruchomości</w:t>
            </w:r>
          </w:p>
          <w:p w14:paraId="34B0C0A7" w14:textId="77777777" w:rsidR="00CD6E61" w:rsidRPr="004C2529" w:rsidRDefault="00CD6E61" w:rsidP="00F173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Lokalizacja w części wspólnej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B9E2E" w14:textId="77777777" w:rsidR="00CD6E61" w:rsidRPr="004C2529" w:rsidRDefault="00CD6E61" w:rsidP="00F173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Przeznaczenie nieruchomości w miejscowym planie </w:t>
            </w:r>
            <w:proofErr w:type="spellStart"/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zagospod</w:t>
            </w:r>
            <w:proofErr w:type="spellEnd"/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 przestrzennego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050E9" w14:textId="77777777" w:rsidR="00CD6E61" w:rsidRPr="004C2529" w:rsidRDefault="00CD6E61" w:rsidP="00F173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Sposób zagospodarowania nieruchomości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CBA69" w14:textId="77777777" w:rsidR="00CD6E61" w:rsidRPr="004C2529" w:rsidRDefault="00CD6E61" w:rsidP="00F173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Wartość nieruchomości w zł</w:t>
            </w:r>
          </w:p>
        </w:tc>
      </w:tr>
      <w:tr w:rsidR="00CD6E61" w:rsidRPr="004C2529" w14:paraId="5A1B278F" w14:textId="77777777" w:rsidTr="007D792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2FC48" w14:textId="77777777" w:rsidR="00CD6E61" w:rsidRPr="004C2529" w:rsidRDefault="00CD6E61" w:rsidP="00F173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53B76" w14:textId="77777777" w:rsidR="00CD6E61" w:rsidRPr="004C2529" w:rsidRDefault="00CD6E61" w:rsidP="00F173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6E785" w14:textId="77777777" w:rsidR="00CD6E61" w:rsidRPr="004C2529" w:rsidRDefault="00CD6E61" w:rsidP="00F173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CC85D" w14:textId="77777777" w:rsidR="00CD6E61" w:rsidRPr="004C2529" w:rsidRDefault="00CD6E61" w:rsidP="00F173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F529B" w14:textId="77777777" w:rsidR="00CD6E61" w:rsidRPr="004C2529" w:rsidRDefault="00CD6E61" w:rsidP="00F173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0CE57" w14:textId="77777777" w:rsidR="00CD6E61" w:rsidRPr="004C2529" w:rsidRDefault="00CD6E61" w:rsidP="00F173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8A4C4" w14:textId="77777777" w:rsidR="00CD6E61" w:rsidRPr="004C2529" w:rsidRDefault="00CD6E61" w:rsidP="00F173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5BFC8" w14:textId="77777777" w:rsidR="00CD6E61" w:rsidRPr="004C2529" w:rsidRDefault="00CD6E61" w:rsidP="00F173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</w:tr>
      <w:tr w:rsidR="00E73A25" w:rsidRPr="004C2529" w14:paraId="74E74F03" w14:textId="77777777" w:rsidTr="007D792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972DD" w14:textId="474F58B6" w:rsidR="00E73A25" w:rsidRPr="004C2529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D044A" w14:textId="77777777" w:rsidR="00E73A25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GL1T/00042180/0</w:t>
            </w:r>
          </w:p>
          <w:p w14:paraId="077A4BC6" w14:textId="77777777" w:rsidR="00E73A25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14:paraId="79B9A9F1" w14:textId="77777777" w:rsidR="00E73A25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14:paraId="60138B16" w14:textId="77777777" w:rsidR="00E73A25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14:paraId="62B97989" w14:textId="0A49125E" w:rsidR="00E73A25" w:rsidRPr="004C2529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048229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  <w:p w14:paraId="00BB395F" w14:textId="77777777" w:rsidR="00E73A25" w:rsidRPr="004C2529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867B2" w14:textId="48E7132E" w:rsidR="00E73A25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k.m.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13 </w:t>
            </w:r>
            <w:r w:rsidRPr="007D792C">
              <w:rPr>
                <w:rFonts w:ascii="Times New Roman" w:eastAsia="Lucida Sans Unicode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dz. Nr 270/72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           </w:t>
            </w:r>
            <w:proofErr w:type="gramStart"/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  (</w:t>
            </w:r>
            <w:proofErr w:type="gramEnd"/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 pow. 0,0709 ha)</w:t>
            </w:r>
          </w:p>
          <w:p w14:paraId="262ED2DC" w14:textId="4A65830E" w:rsidR="00E73A25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k.m.13 </w:t>
            </w:r>
            <w:r w:rsidRPr="007D792C">
              <w:rPr>
                <w:rFonts w:ascii="Times New Roman" w:eastAsia="Lucida Sans Unicode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dz. Nr 285/74</w:t>
            </w:r>
          </w:p>
          <w:p w14:paraId="336198E9" w14:textId="72BFF468" w:rsidR="00E73A25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(o pow. 0,0086 ha)</w:t>
            </w:r>
          </w:p>
          <w:p w14:paraId="44E0E2B9" w14:textId="7F96F16C" w:rsidR="00E73A25" w:rsidRPr="004C2529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k.m.13 </w:t>
            </w:r>
            <w:r w:rsidRPr="007D792C">
              <w:rPr>
                <w:rFonts w:ascii="Times New Roman" w:eastAsia="Lucida Sans Unicode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dz. Nr 28</w:t>
            </w:r>
            <w:r w:rsidR="004D2E13" w:rsidRPr="007D792C">
              <w:rPr>
                <w:rFonts w:ascii="Times New Roman" w:eastAsia="Lucida Sans Unicode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0</w:t>
            </w:r>
            <w:r w:rsidRPr="007D792C">
              <w:rPr>
                <w:rFonts w:ascii="Times New Roman" w:eastAsia="Lucida Sans Unicode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/</w:t>
            </w:r>
            <w:proofErr w:type="gramStart"/>
            <w:r w:rsidRPr="007D792C">
              <w:rPr>
                <w:rFonts w:ascii="Times New Roman" w:eastAsia="Lucida Sans Unicode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112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7D792C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(</w:t>
            </w:r>
            <w:proofErr w:type="gramEnd"/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 pow. 0,01</w:t>
            </w:r>
            <w:r w:rsidR="004D2E13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32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ha)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C4660" w14:textId="77777777" w:rsidR="00E73A25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14:paraId="0266B435" w14:textId="72B1EDE5" w:rsidR="00E73A25" w:rsidRPr="004C2529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Łączna powierzchnia 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0,0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9</w:t>
            </w:r>
            <w:r w:rsidR="004D2E13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27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ha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BFAB8" w14:textId="40B43853" w:rsidR="00E73A25" w:rsidRPr="004C2529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położona                    w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Krupskim Młynie przy   ul. Buczka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E37CC" w14:textId="5CE18CA3" w:rsidR="00E73A25" w:rsidRPr="004C2529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Tereny mieszkaniowe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F3425" w14:textId="0CF4D322" w:rsidR="00E73A25" w:rsidRPr="004C2529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Nieruchomość gruntowa niezabudowana położona w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Krupskim Młynie przy                             ul. Buczka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 obejmuje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teren o łącznej  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                      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pow.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9</w:t>
            </w:r>
            <w:r w:rsidR="004D2E13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27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m 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0F8D2" w14:textId="77777777" w:rsidR="00E73A25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14:paraId="35FC5629" w14:textId="77777777" w:rsidR="00E73A25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14:paraId="3E98BF44" w14:textId="3D60E4AF" w:rsidR="00E73A25" w:rsidRPr="004C2529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19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504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,00 zł </w:t>
            </w:r>
          </w:p>
          <w:p w14:paraId="505F5907" w14:textId="04EE6FA5" w:rsidR="00E73A25" w:rsidRPr="004C2529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+ należny podatek VAT</w:t>
            </w:r>
          </w:p>
        </w:tc>
      </w:tr>
      <w:tr w:rsidR="00E73A25" w:rsidRPr="004C2529" w14:paraId="25E85AA7" w14:textId="77777777" w:rsidTr="007D792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E2E65" w14:textId="77777777" w:rsidR="004D2E13" w:rsidRDefault="004D2E13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14:paraId="1E537988" w14:textId="77777777" w:rsidR="004D2E13" w:rsidRDefault="004D2E13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14:paraId="68CF0E63" w14:textId="2B16A20C" w:rsidR="00E73A25" w:rsidRPr="004C2529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7E62C" w14:textId="77777777" w:rsidR="00E73A25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GL1T/00042180/0</w:t>
            </w:r>
          </w:p>
          <w:p w14:paraId="2EF609A4" w14:textId="77777777" w:rsidR="00E73A25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14:paraId="3E4E6038" w14:textId="77777777" w:rsidR="00E73A25" w:rsidRPr="004C2529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048229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  <w:p w14:paraId="5FCE1D48" w14:textId="77777777" w:rsidR="00E73A25" w:rsidRPr="004C2529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6444D" w14:textId="185EB824" w:rsidR="00E73A25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k.m.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13 </w:t>
            </w:r>
            <w:r w:rsidRPr="007D792C">
              <w:rPr>
                <w:rFonts w:ascii="Times New Roman" w:eastAsia="Lucida Sans Unicode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dz. Nr 27</w:t>
            </w:r>
            <w:r w:rsidR="004D2E13" w:rsidRPr="007D792C">
              <w:rPr>
                <w:rFonts w:ascii="Times New Roman" w:eastAsia="Lucida Sans Unicode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1</w:t>
            </w:r>
            <w:r w:rsidRPr="007D792C">
              <w:rPr>
                <w:rFonts w:ascii="Times New Roman" w:eastAsia="Lucida Sans Unicode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/72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           </w:t>
            </w:r>
            <w:proofErr w:type="gramStart"/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  (</w:t>
            </w:r>
            <w:proofErr w:type="gramEnd"/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 pow. 0,07</w:t>
            </w:r>
            <w:r w:rsidR="004D2E13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25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ha)</w:t>
            </w:r>
          </w:p>
          <w:p w14:paraId="29F1C816" w14:textId="03446AC0" w:rsidR="00E73A25" w:rsidRPr="004C2529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k.m.13 </w:t>
            </w:r>
            <w:r w:rsidRPr="007D792C">
              <w:rPr>
                <w:rFonts w:ascii="Times New Roman" w:eastAsia="Lucida Sans Unicode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dz. Nr 28</w:t>
            </w:r>
            <w:r w:rsidR="004D2E13" w:rsidRPr="007D792C">
              <w:rPr>
                <w:rFonts w:ascii="Times New Roman" w:eastAsia="Lucida Sans Unicode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1</w:t>
            </w:r>
            <w:r w:rsidRPr="007D792C">
              <w:rPr>
                <w:rFonts w:ascii="Times New Roman" w:eastAsia="Lucida Sans Unicode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/</w:t>
            </w:r>
            <w:proofErr w:type="gramStart"/>
            <w:r w:rsidRPr="007D792C">
              <w:rPr>
                <w:rFonts w:ascii="Times New Roman" w:eastAsia="Lucida Sans Unicode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112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 (</w:t>
            </w:r>
            <w:proofErr w:type="gramEnd"/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 pow. 0,01</w:t>
            </w:r>
            <w:r w:rsidR="004D2E13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97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ha)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5CF2E" w14:textId="77777777" w:rsidR="00E73A25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14:paraId="7D39F3B8" w14:textId="0D467371" w:rsidR="00E73A25" w:rsidRPr="004C2529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Łączna powierzchnia 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0,0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9</w:t>
            </w:r>
            <w:r w:rsidR="004D2E13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22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ha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7DC25" w14:textId="77777777" w:rsidR="00E73A25" w:rsidRPr="004C2529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położona                    w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Krupskim Młynie przy   ul. Buczka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54C7C" w14:textId="77777777" w:rsidR="00E73A25" w:rsidRPr="004C2529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Tereny mieszkaniowe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4111B" w14:textId="27547B99" w:rsidR="00E73A25" w:rsidRPr="004C2529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Nieruchomość gruntowa niezabudowana położona w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Krupskim Młynie przy                             ul. Buczka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 obejmuje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teren o łącznej  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                      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pow.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9</w:t>
            </w:r>
            <w:r w:rsidR="004D2E13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22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m 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10D68" w14:textId="77777777" w:rsidR="00E73A25" w:rsidRPr="004C2529" w:rsidRDefault="00E73A25" w:rsidP="00E73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14:paraId="0B1C0508" w14:textId="2608010B" w:rsidR="00E73A25" w:rsidRPr="004C2529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  <w:r w:rsidR="004D2E13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  <w:r w:rsidR="004D2E13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212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,00 zł </w:t>
            </w:r>
          </w:p>
          <w:p w14:paraId="4CF9CADD" w14:textId="77777777" w:rsidR="00E73A25" w:rsidRPr="004C2529" w:rsidRDefault="00E73A25" w:rsidP="00E73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+ należny podatek VAT</w:t>
            </w:r>
          </w:p>
        </w:tc>
      </w:tr>
      <w:tr w:rsidR="004D2E13" w:rsidRPr="004C2529" w14:paraId="16EE6971" w14:textId="77777777" w:rsidTr="007D792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C0BA7" w14:textId="77777777" w:rsidR="004D2E13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14:paraId="15099D7F" w14:textId="77777777" w:rsidR="004D2E13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14:paraId="218F2E9B" w14:textId="1277B28E" w:rsidR="004D2E13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3.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C92AC" w14:textId="77777777" w:rsidR="004D2E13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GL1T/00042180/0</w:t>
            </w:r>
          </w:p>
          <w:p w14:paraId="7D73CAC4" w14:textId="77777777" w:rsidR="004D2E13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14:paraId="726AA9C5" w14:textId="77777777" w:rsidR="004D2E13" w:rsidRPr="004C2529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048229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  <w:p w14:paraId="0CFBB2D9" w14:textId="77777777" w:rsidR="004D2E13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FEEE5" w14:textId="0025B9DE" w:rsidR="004D2E13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k.m.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13 </w:t>
            </w:r>
            <w:r w:rsidRPr="007D792C">
              <w:rPr>
                <w:rFonts w:ascii="Times New Roman" w:eastAsia="Lucida Sans Unicode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dz. Nr 273/72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           </w:t>
            </w:r>
            <w:proofErr w:type="gramStart"/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  (</w:t>
            </w:r>
            <w:proofErr w:type="gramEnd"/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 pow. 0,0778 ha)</w:t>
            </w:r>
          </w:p>
          <w:p w14:paraId="2F08EDB3" w14:textId="73D2568A" w:rsidR="004D2E13" w:rsidRPr="004C2529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k.m.13 </w:t>
            </w:r>
            <w:r w:rsidRPr="007D792C">
              <w:rPr>
                <w:rFonts w:ascii="Times New Roman" w:eastAsia="Lucida Sans Unicode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dz. Nr 283/</w:t>
            </w:r>
            <w:proofErr w:type="gramStart"/>
            <w:r w:rsidRPr="007D792C">
              <w:rPr>
                <w:rFonts w:ascii="Times New Roman" w:eastAsia="Lucida Sans Unicode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112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 (</w:t>
            </w:r>
            <w:proofErr w:type="gramEnd"/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 pow. 0,0138 ha)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7D3EC" w14:textId="77777777" w:rsidR="004D2E13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14:paraId="0493AEB8" w14:textId="1CF41B76" w:rsidR="004D2E13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Łączna powierzchnia 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0,0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916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ha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26F49" w14:textId="432CBB23" w:rsidR="004D2E13" w:rsidRPr="004C2529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położona                    w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Krupskim Młynie przy   ul. Buczka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3FDF6" w14:textId="26141305" w:rsidR="004D2E13" w:rsidRPr="004C2529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Tereny mieszkaniowe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2BA48" w14:textId="6F16518E" w:rsidR="004D2E13" w:rsidRPr="004C2529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Nieruchomość gruntowa niezabudowana położona w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Krupskim Młynie przy                             ul. Buczka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 obejmuje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teren o łącznej  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                      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pow.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916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m 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99AA3" w14:textId="77777777" w:rsidR="004D2E13" w:rsidRPr="004C2529" w:rsidRDefault="004D2E13" w:rsidP="004D2E1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14:paraId="151E408D" w14:textId="521EC973" w:rsidR="004D2E13" w:rsidRPr="004C2529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24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054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,00 zł </w:t>
            </w:r>
          </w:p>
          <w:p w14:paraId="4C3135EC" w14:textId="449F12D3" w:rsidR="004D2E13" w:rsidRPr="004C2529" w:rsidRDefault="004D2E13" w:rsidP="004D2E1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+ należny podatek VAT</w:t>
            </w:r>
          </w:p>
        </w:tc>
      </w:tr>
      <w:tr w:rsidR="004D2E13" w:rsidRPr="004C2529" w14:paraId="7FB7F8C4" w14:textId="77777777" w:rsidTr="007D792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C2F7A" w14:textId="77777777" w:rsidR="004D2E13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14:paraId="6BD87E66" w14:textId="2CEBD58C" w:rsidR="004D2E13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4.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E1EB6" w14:textId="77777777" w:rsidR="004D2E13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14:paraId="5BADAFD9" w14:textId="77777777" w:rsidR="004D2E13" w:rsidRPr="004C2529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048229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  <w:p w14:paraId="6B760776" w14:textId="77777777" w:rsidR="004D2E13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0ACF8" w14:textId="77777777" w:rsidR="004D2E13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14:paraId="2A09362D" w14:textId="7288B03F" w:rsidR="004D2E13" w:rsidRPr="004C2529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k.m.13 </w:t>
            </w:r>
            <w:r w:rsidRPr="007D792C">
              <w:rPr>
                <w:rFonts w:ascii="Times New Roman" w:eastAsia="Lucida Sans Unicode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dz. Nr 275/</w:t>
            </w:r>
            <w:proofErr w:type="gramStart"/>
            <w:r w:rsidRPr="007D792C">
              <w:rPr>
                <w:rFonts w:ascii="Times New Roman" w:eastAsia="Lucida Sans Unicode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112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 (</w:t>
            </w:r>
            <w:proofErr w:type="gramEnd"/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 pow. 0,0902 ha)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DE9E0" w14:textId="77777777" w:rsidR="004D2E13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14:paraId="3E701D03" w14:textId="779D1151" w:rsidR="004D2E13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Powierzchnia 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0,0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902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ha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5CC8F" w14:textId="56DCAE49" w:rsidR="004D2E13" w:rsidRPr="004C2529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położona                    w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Krupskim Młynie przy   ul. Buczka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58D4C" w14:textId="643828D1" w:rsidR="004D2E13" w:rsidRPr="004C2529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Tereny mieszkaniowe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A867C" w14:textId="1A2280F7" w:rsidR="004D2E13" w:rsidRPr="004C2529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Nieruchomość gruntowa niezabudowana położona w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Krupskim Młynie przy                             ul. Buczka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 obejmuje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teren o 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pow.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902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m 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3952A" w14:textId="77777777" w:rsidR="004D2E13" w:rsidRPr="004C2529" w:rsidRDefault="004D2E13" w:rsidP="004D2E1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14:paraId="1B2E1579" w14:textId="5EAC7ECF" w:rsidR="004D2E13" w:rsidRPr="004C2529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22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532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,00 zł </w:t>
            </w:r>
          </w:p>
          <w:p w14:paraId="6AA60FC5" w14:textId="51FA72B0" w:rsidR="004D2E13" w:rsidRPr="004C2529" w:rsidRDefault="004D2E13" w:rsidP="004D2E1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+ należny podatek VAT</w:t>
            </w:r>
          </w:p>
        </w:tc>
      </w:tr>
      <w:tr w:rsidR="004D2E13" w:rsidRPr="004C2529" w14:paraId="5F5F08D7" w14:textId="77777777" w:rsidTr="007D792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7B573" w14:textId="77777777" w:rsidR="007D792C" w:rsidRDefault="007D792C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14:paraId="5E245C7A" w14:textId="7E417022" w:rsidR="004D2E13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5.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9CC11" w14:textId="77777777" w:rsidR="004D2E13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14:paraId="3DB64BFE" w14:textId="77777777" w:rsidR="004D2E13" w:rsidRPr="004C2529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048229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  <w:p w14:paraId="33FCADA1" w14:textId="77777777" w:rsidR="004D2E13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E225F" w14:textId="77777777" w:rsidR="004D2E13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14:paraId="7F9DD63F" w14:textId="14D815C8" w:rsidR="004D2E13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k.m.13 </w:t>
            </w:r>
            <w:r w:rsidRPr="007D792C">
              <w:rPr>
                <w:rFonts w:ascii="Times New Roman" w:eastAsia="Lucida Sans Unicode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dz. Nr 276/</w:t>
            </w:r>
            <w:proofErr w:type="gramStart"/>
            <w:r w:rsidRPr="007D792C">
              <w:rPr>
                <w:rFonts w:ascii="Times New Roman" w:eastAsia="Lucida Sans Unicode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112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 (</w:t>
            </w:r>
            <w:proofErr w:type="gramEnd"/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 pow. 0,1002 ha)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F037C" w14:textId="77777777" w:rsidR="004D2E13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14:paraId="65312A24" w14:textId="6A219D96" w:rsidR="004D2E13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Powierzchnia 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0,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1002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ha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A9FA4" w14:textId="0182D32B" w:rsidR="004D2E13" w:rsidRPr="004C2529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położona                    w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Krupskim Młynie przy   ul. Buczka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B1405" w14:textId="12EBCB47" w:rsidR="004D2E13" w:rsidRPr="004C2529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Tereny mieszkaniowe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BDB8F" w14:textId="2E92AB21" w:rsidR="004D2E13" w:rsidRPr="004C2529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Nieruchomość gruntowa niezabudowana położona w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Krupskim Młynie przy                             ul. Buczka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 obejmuje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teren o 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pow.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1002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m 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6C035" w14:textId="77777777" w:rsidR="004D2E13" w:rsidRPr="004C2529" w:rsidRDefault="004D2E13" w:rsidP="004D2E1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14:paraId="2E488A0C" w14:textId="38D859A3" w:rsidR="004D2E13" w:rsidRPr="004C2529" w:rsidRDefault="004D2E13" w:rsidP="004D2E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25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351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,00 zł </w:t>
            </w:r>
          </w:p>
          <w:p w14:paraId="6BA2CB52" w14:textId="2FE4AB34" w:rsidR="004D2E13" w:rsidRPr="004C2529" w:rsidRDefault="004D2E13" w:rsidP="004D2E1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+ należny podatek VAT</w:t>
            </w:r>
          </w:p>
        </w:tc>
      </w:tr>
      <w:tr w:rsidR="007D792C" w:rsidRPr="004C2529" w14:paraId="1579CCFE" w14:textId="77777777" w:rsidTr="007D792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80990" w14:textId="77777777" w:rsidR="007D792C" w:rsidRDefault="007D792C" w:rsidP="007D79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14:paraId="34620314" w14:textId="71C419A0" w:rsidR="007D792C" w:rsidRDefault="007D792C" w:rsidP="007D79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54469" w14:textId="77777777" w:rsidR="007D792C" w:rsidRDefault="007D792C" w:rsidP="007D79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14:paraId="342E772B" w14:textId="77777777" w:rsidR="007D792C" w:rsidRPr="004C2529" w:rsidRDefault="007D792C" w:rsidP="007D79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048229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  <w:p w14:paraId="2F1CE877" w14:textId="77777777" w:rsidR="007D792C" w:rsidRDefault="007D792C" w:rsidP="007D79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E77C5" w14:textId="77777777" w:rsidR="007D792C" w:rsidRDefault="007D792C" w:rsidP="007D79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14:paraId="030EDAAD" w14:textId="3FD3815E" w:rsidR="007D792C" w:rsidRDefault="007D792C" w:rsidP="007D79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k.m.13 </w:t>
            </w:r>
            <w:r w:rsidRPr="007D792C">
              <w:rPr>
                <w:rFonts w:ascii="Times New Roman" w:eastAsia="Lucida Sans Unicode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dz. Nr 277/</w:t>
            </w:r>
            <w:proofErr w:type="gramStart"/>
            <w:r w:rsidRPr="007D792C">
              <w:rPr>
                <w:rFonts w:ascii="Times New Roman" w:eastAsia="Lucida Sans Unicode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112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 (</w:t>
            </w:r>
            <w:proofErr w:type="gramEnd"/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 pow. 0,1211 ha)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22B1A" w14:textId="77777777" w:rsidR="007D792C" w:rsidRDefault="007D792C" w:rsidP="007D79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14:paraId="6BE7D039" w14:textId="633423D7" w:rsidR="007D792C" w:rsidRDefault="007D792C" w:rsidP="007D79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Powierzchnia 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0,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1211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ha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C0F73" w14:textId="52017E7E" w:rsidR="007D792C" w:rsidRPr="004C2529" w:rsidRDefault="007D792C" w:rsidP="007D79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położona                    w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Krupskim Młynie przy   ul. Buczka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9792F" w14:textId="1E5E7EFE" w:rsidR="007D792C" w:rsidRPr="004C2529" w:rsidRDefault="007D792C" w:rsidP="007D79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Tereny mieszkaniowe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AC1B5" w14:textId="640C6F41" w:rsidR="007D792C" w:rsidRPr="004C2529" w:rsidRDefault="007D792C" w:rsidP="007D79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Nieruchomość gruntowa niezabudowana położona w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Krupskim Młynie przy                             ul. Buczka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 obejmuje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teren </w:t>
            </w:r>
            <w:proofErr w:type="gramStart"/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o  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pow.</w:t>
            </w:r>
            <w:proofErr w:type="gramEnd"/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1211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m 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3BBFF9" w14:textId="77777777" w:rsidR="007D792C" w:rsidRPr="004C2529" w:rsidRDefault="007D792C" w:rsidP="007D792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14:paraId="00407493" w14:textId="2C6825B8" w:rsidR="007D792C" w:rsidRPr="004C2529" w:rsidRDefault="007D792C" w:rsidP="007D79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29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476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,00 zł </w:t>
            </w:r>
          </w:p>
          <w:p w14:paraId="2D364174" w14:textId="43C4D8F5" w:rsidR="007D792C" w:rsidRPr="004C2529" w:rsidRDefault="007D792C" w:rsidP="007D792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+ należny podatek VAT</w:t>
            </w:r>
          </w:p>
        </w:tc>
      </w:tr>
    </w:tbl>
    <w:p w14:paraId="5DEA6E64" w14:textId="77777777" w:rsidR="00CD6E61" w:rsidRPr="004C2529" w:rsidRDefault="00CD6E61" w:rsidP="00CD6E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14:paraId="79962FA4" w14:textId="6185AF74" w:rsidR="00CD6E61" w:rsidRPr="007D792C" w:rsidRDefault="00CD6E61" w:rsidP="00CD6E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Wartość nieruchomości obowiązuje przez okres roczny począwszy od dnia </w:t>
      </w:r>
      <w:r w:rsidR="006054E7"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17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.0</w:t>
      </w:r>
      <w:r w:rsidR="006054E7"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4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.20</w:t>
      </w:r>
      <w:r w:rsidR="006054E7"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20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 r. do dnia </w:t>
      </w:r>
      <w:r w:rsidR="006054E7"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16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.0</w:t>
      </w:r>
      <w:r w:rsidR="006054E7"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4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.202</w:t>
      </w:r>
      <w:r w:rsidR="00E73A25"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1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 r.</w:t>
      </w:r>
    </w:p>
    <w:p w14:paraId="11AEA669" w14:textId="77777777" w:rsidR="00CD6E61" w:rsidRPr="007D792C" w:rsidRDefault="00CD6E61" w:rsidP="00CD6E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14:paraId="7432B91F" w14:textId="1CCA29CB" w:rsidR="00CD6E61" w:rsidRPr="007D792C" w:rsidRDefault="00CD6E61" w:rsidP="00CD6E61">
      <w:pPr>
        <w:widowControl w:val="0"/>
        <w:suppressAutoHyphens/>
        <w:autoSpaceDN w:val="0"/>
        <w:spacing w:after="0" w:line="240" w:lineRule="auto"/>
        <w:ind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Pierwszeństwo w nabyciu tej nieruchomości przysługuje poprzednim właścicielom (albo ich spadkobiercom) zbywanej nieruchomości pozbawionym prawa własności tej nieruchomości przed dniem 5 grudnia 1990 r.</w:t>
      </w:r>
    </w:p>
    <w:p w14:paraId="58F4D631" w14:textId="77777777" w:rsidR="00CD6E61" w:rsidRPr="007D792C" w:rsidRDefault="00CD6E61" w:rsidP="00CD6E61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sectPr w:rsidR="00CD6E61" w:rsidRPr="007D792C" w:rsidSect="007D792C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61"/>
    <w:rsid w:val="004D2E13"/>
    <w:rsid w:val="005D6BDF"/>
    <w:rsid w:val="006054E7"/>
    <w:rsid w:val="007758AB"/>
    <w:rsid w:val="007D792C"/>
    <w:rsid w:val="00933FD5"/>
    <w:rsid w:val="00CD6E61"/>
    <w:rsid w:val="00E7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E8DD"/>
  <w15:chartTrackingRefBased/>
  <w15:docId w15:val="{62163672-F754-4FFB-9216-32CFB262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E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Tropper</dc:creator>
  <cp:keywords/>
  <dc:description/>
  <cp:lastModifiedBy>Marzena Stasz</cp:lastModifiedBy>
  <cp:revision>2</cp:revision>
  <cp:lastPrinted>2020-04-16T08:55:00Z</cp:lastPrinted>
  <dcterms:created xsi:type="dcterms:W3CDTF">2020-04-16T08:57:00Z</dcterms:created>
  <dcterms:modified xsi:type="dcterms:W3CDTF">2020-04-16T08:57:00Z</dcterms:modified>
</cp:coreProperties>
</file>