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4CF" w:rsidRPr="00AC2A17" w:rsidRDefault="00AC2A17" w:rsidP="00AC2A1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C2A17">
        <w:rPr>
          <w:rFonts w:ascii="Arial" w:hAnsi="Arial" w:cs="Arial"/>
          <w:b/>
          <w:bCs/>
          <w:sz w:val="28"/>
          <w:szCs w:val="28"/>
        </w:rPr>
        <w:t>ZGŁASZANIE AWARII NA TERENIE GMINY KRUPSKI MŁYN:</w:t>
      </w:r>
    </w:p>
    <w:p w:rsidR="00AC2A17" w:rsidRDefault="00AC2A17" w:rsidP="00AC2A17">
      <w:pPr>
        <w:jc w:val="center"/>
        <w:rPr>
          <w:rFonts w:ascii="Arial" w:hAnsi="Arial" w:cs="Arial"/>
          <w:sz w:val="28"/>
          <w:szCs w:val="28"/>
        </w:rPr>
      </w:pPr>
    </w:p>
    <w:p w:rsidR="00AC2A17" w:rsidRDefault="00AC2A17" w:rsidP="00AC2A1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Zgłoszenia dotyczące awarii wodociągowo – kanalizacyjnych, awarii oświetlenia ulicznego oraz informacje na temat bezdomnych zwierząt należy kierować pod następujące numery telefonów:</w:t>
      </w:r>
    </w:p>
    <w:p w:rsidR="00AC2A17" w:rsidRDefault="00AC2A17" w:rsidP="00AC2A17">
      <w:pPr>
        <w:jc w:val="center"/>
        <w:rPr>
          <w:rFonts w:ascii="Arial" w:hAnsi="Arial" w:cs="Arial"/>
          <w:sz w:val="28"/>
          <w:szCs w:val="28"/>
        </w:rPr>
      </w:pPr>
    </w:p>
    <w:p w:rsidR="00FB1C56" w:rsidRDefault="00AC2A17" w:rsidP="00FB1C5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Pr="00AC2A17">
        <w:rPr>
          <w:rFonts w:ascii="Arial" w:hAnsi="Arial" w:cs="Arial"/>
          <w:sz w:val="28"/>
          <w:szCs w:val="28"/>
        </w:rPr>
        <w:t xml:space="preserve"> godzinach pracy urzędu: </w:t>
      </w:r>
    </w:p>
    <w:p w:rsidR="00FB1C56" w:rsidRDefault="00AC2A17" w:rsidP="00FB1C56">
      <w:pPr>
        <w:pStyle w:val="Akapitzlist"/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AC2A17">
        <w:rPr>
          <w:rFonts w:ascii="Arial" w:hAnsi="Arial" w:cs="Arial"/>
          <w:sz w:val="28"/>
          <w:szCs w:val="28"/>
        </w:rPr>
        <w:t>t</w:t>
      </w:r>
      <w:r w:rsidRPr="00FB1C56">
        <w:rPr>
          <w:rFonts w:ascii="Arial" w:hAnsi="Arial" w:cs="Arial"/>
          <w:sz w:val="28"/>
          <w:szCs w:val="28"/>
        </w:rPr>
        <w:t>elefon 32 285 70 16</w:t>
      </w:r>
      <w:r w:rsidR="00FB1C56">
        <w:rPr>
          <w:rFonts w:ascii="Arial" w:hAnsi="Arial" w:cs="Arial"/>
          <w:sz w:val="28"/>
          <w:szCs w:val="28"/>
        </w:rPr>
        <w:t xml:space="preserve">, 32 416 70 46, </w:t>
      </w:r>
      <w:r w:rsidR="00FB1C56">
        <w:rPr>
          <w:rFonts w:ascii="Arial" w:hAnsi="Arial" w:cs="Arial"/>
          <w:sz w:val="28"/>
          <w:szCs w:val="28"/>
        </w:rPr>
        <w:t xml:space="preserve">32 416 70 </w:t>
      </w:r>
      <w:r w:rsidR="00FB1C56">
        <w:rPr>
          <w:rFonts w:ascii="Arial" w:hAnsi="Arial" w:cs="Arial"/>
          <w:sz w:val="28"/>
          <w:szCs w:val="28"/>
        </w:rPr>
        <w:t>39</w:t>
      </w:r>
      <w:r w:rsidR="00FB1C56">
        <w:rPr>
          <w:rFonts w:ascii="Arial" w:hAnsi="Arial" w:cs="Arial"/>
          <w:sz w:val="28"/>
          <w:szCs w:val="28"/>
        </w:rPr>
        <w:t>,</w:t>
      </w:r>
      <w:r w:rsidR="00FB1C56">
        <w:rPr>
          <w:rFonts w:ascii="Arial" w:hAnsi="Arial" w:cs="Arial"/>
          <w:sz w:val="28"/>
          <w:szCs w:val="28"/>
        </w:rPr>
        <w:t xml:space="preserve"> </w:t>
      </w:r>
      <w:r w:rsidR="00FB1C56">
        <w:rPr>
          <w:rFonts w:ascii="Arial" w:hAnsi="Arial" w:cs="Arial"/>
          <w:sz w:val="28"/>
          <w:szCs w:val="28"/>
        </w:rPr>
        <w:t xml:space="preserve">32 416 70 </w:t>
      </w:r>
      <w:r w:rsidR="00FB1C56">
        <w:rPr>
          <w:rFonts w:ascii="Arial" w:hAnsi="Arial" w:cs="Arial"/>
          <w:sz w:val="28"/>
          <w:szCs w:val="28"/>
        </w:rPr>
        <w:t>44</w:t>
      </w:r>
    </w:p>
    <w:p w:rsidR="00AC2A17" w:rsidRPr="00FB1C56" w:rsidRDefault="00AC2A17" w:rsidP="00FB1C56">
      <w:pPr>
        <w:pStyle w:val="Akapitzlist"/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FB1C56">
        <w:rPr>
          <w:rFonts w:ascii="Arial" w:hAnsi="Arial" w:cs="Arial"/>
          <w:sz w:val="28"/>
          <w:szCs w:val="28"/>
        </w:rPr>
        <w:t>lub fax 32 285 70 77</w:t>
      </w:r>
    </w:p>
    <w:p w:rsidR="00AC2A17" w:rsidRDefault="00AC2A17" w:rsidP="00AC2A17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dni wolne: 603 113 797 lub 693 577 693</w:t>
      </w:r>
    </w:p>
    <w:p w:rsidR="00AC2A17" w:rsidRDefault="00AC2A17" w:rsidP="00AC2A17">
      <w:pPr>
        <w:rPr>
          <w:rFonts w:ascii="Arial" w:hAnsi="Arial" w:cs="Arial"/>
          <w:sz w:val="28"/>
          <w:szCs w:val="28"/>
        </w:rPr>
      </w:pPr>
    </w:p>
    <w:p w:rsidR="00AC2A17" w:rsidRDefault="00AC2A17" w:rsidP="00AC2A1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Zgłoszenia dotyczące zarządzania kryzysowego (powodzie i inne klęski żywiołowe) należy kierować </w:t>
      </w:r>
      <w:r w:rsidR="00210B1C">
        <w:rPr>
          <w:rFonts w:ascii="Arial" w:hAnsi="Arial" w:cs="Arial"/>
          <w:sz w:val="28"/>
          <w:szCs w:val="28"/>
        </w:rPr>
        <w:t xml:space="preserve">w godzinach pracy urzędu </w:t>
      </w:r>
      <w:r>
        <w:rPr>
          <w:rFonts w:ascii="Arial" w:hAnsi="Arial" w:cs="Arial"/>
          <w:sz w:val="28"/>
          <w:szCs w:val="28"/>
        </w:rPr>
        <w:t xml:space="preserve">pod </w:t>
      </w:r>
      <w:r w:rsidR="00210B1C">
        <w:rPr>
          <w:rFonts w:ascii="Arial" w:hAnsi="Arial" w:cs="Arial"/>
          <w:sz w:val="28"/>
          <w:szCs w:val="28"/>
        </w:rPr>
        <w:t xml:space="preserve">numerem telefonu </w:t>
      </w:r>
      <w:r>
        <w:rPr>
          <w:rFonts w:ascii="Arial" w:hAnsi="Arial" w:cs="Arial"/>
          <w:sz w:val="28"/>
          <w:szCs w:val="28"/>
        </w:rPr>
        <w:t xml:space="preserve">32 416 70 </w:t>
      </w:r>
      <w:r w:rsidR="003961E6">
        <w:rPr>
          <w:rFonts w:ascii="Arial" w:hAnsi="Arial" w:cs="Arial"/>
          <w:sz w:val="28"/>
          <w:szCs w:val="28"/>
        </w:rPr>
        <w:t>35</w:t>
      </w:r>
      <w:r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AC2A17" w:rsidRDefault="00AC2A17" w:rsidP="00AC2A17">
      <w:pPr>
        <w:rPr>
          <w:rFonts w:ascii="Arial" w:hAnsi="Arial" w:cs="Arial"/>
          <w:sz w:val="28"/>
          <w:szCs w:val="28"/>
        </w:rPr>
      </w:pPr>
    </w:p>
    <w:p w:rsidR="00AC2A17" w:rsidRDefault="00AC2A17" w:rsidP="00AC2A1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Sprawy bieżące dotyczące indywidualnych budynków należy zgłaszać bezpośrednio do zarządców (administracji budynków).</w:t>
      </w:r>
    </w:p>
    <w:p w:rsidR="00AC2A17" w:rsidRDefault="00AC2A17" w:rsidP="00AC2A17">
      <w:pPr>
        <w:rPr>
          <w:rFonts w:ascii="Arial" w:hAnsi="Arial" w:cs="Arial"/>
          <w:sz w:val="28"/>
          <w:szCs w:val="28"/>
        </w:rPr>
      </w:pPr>
    </w:p>
    <w:p w:rsidR="00AC2A17" w:rsidRDefault="00AC2A17" w:rsidP="00AC2A17">
      <w:pPr>
        <w:rPr>
          <w:rFonts w:ascii="Arial" w:hAnsi="Arial" w:cs="Arial"/>
          <w:sz w:val="28"/>
          <w:szCs w:val="28"/>
        </w:rPr>
      </w:pPr>
    </w:p>
    <w:p w:rsidR="00AC2A17" w:rsidRDefault="00AC2A17" w:rsidP="00AC2A17">
      <w:pPr>
        <w:rPr>
          <w:rFonts w:ascii="Arial" w:hAnsi="Arial" w:cs="Arial"/>
          <w:sz w:val="28"/>
          <w:szCs w:val="28"/>
        </w:rPr>
      </w:pPr>
    </w:p>
    <w:p w:rsidR="00AC2A17" w:rsidRPr="00AC2A17" w:rsidRDefault="00AC2A17" w:rsidP="00AC2A1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C2A17">
        <w:rPr>
          <w:rFonts w:ascii="Arial" w:hAnsi="Arial" w:cs="Arial"/>
          <w:b/>
          <w:bCs/>
          <w:sz w:val="28"/>
          <w:szCs w:val="28"/>
        </w:rPr>
        <w:t>TELEFONY ALARMOWE</w:t>
      </w:r>
    </w:p>
    <w:p w:rsidR="00AC2A17" w:rsidRDefault="00AC2A17" w:rsidP="00AC2A17">
      <w:pPr>
        <w:jc w:val="center"/>
        <w:rPr>
          <w:rFonts w:ascii="Arial" w:hAnsi="Arial" w:cs="Arial"/>
          <w:sz w:val="28"/>
          <w:szCs w:val="28"/>
        </w:rPr>
      </w:pPr>
    </w:p>
    <w:p w:rsidR="00AC2A17" w:rsidRDefault="00AC2A17" w:rsidP="00AC2A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POLICJA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997</w:t>
      </w:r>
    </w:p>
    <w:p w:rsidR="00AC2A17" w:rsidRDefault="00AC2A17" w:rsidP="00AC2A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STRAZ POŻARNA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998</w:t>
      </w:r>
    </w:p>
    <w:p w:rsidR="00AC2A17" w:rsidRDefault="00AC2A17" w:rsidP="00AC2A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POGOTOWIE RATUNKOWE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999</w:t>
      </w:r>
    </w:p>
    <w:p w:rsidR="00AC2A17" w:rsidRDefault="00AC2A17" w:rsidP="00AC2A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POGOTOWIE GAZOWE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992</w:t>
      </w:r>
    </w:p>
    <w:p w:rsidR="00AC2A17" w:rsidRDefault="00AC2A17" w:rsidP="00AC2A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POGOTOWIE ENERGETYCZNE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991</w:t>
      </w:r>
    </w:p>
    <w:p w:rsidR="00AC2A17" w:rsidRPr="00AC2A17" w:rsidRDefault="00AC2A17" w:rsidP="00AC2A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NUMER ALARMOWY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112</w:t>
      </w:r>
    </w:p>
    <w:sectPr w:rsidR="00AC2A17" w:rsidRPr="00AC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7C5B"/>
    <w:multiLevelType w:val="hybridMultilevel"/>
    <w:tmpl w:val="DF707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6001E3"/>
    <w:multiLevelType w:val="hybridMultilevel"/>
    <w:tmpl w:val="CAE8A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17"/>
    <w:rsid w:val="00210B1C"/>
    <w:rsid w:val="003961E6"/>
    <w:rsid w:val="009034CF"/>
    <w:rsid w:val="00AC2A17"/>
    <w:rsid w:val="00CB7387"/>
    <w:rsid w:val="00FB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0D50"/>
  <w15:chartTrackingRefBased/>
  <w15:docId w15:val="{53CBA871-2FA3-40E0-BD6B-21652308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Plaza</dc:creator>
  <cp:keywords/>
  <dc:description/>
  <cp:lastModifiedBy>Maghaj</cp:lastModifiedBy>
  <cp:revision>3</cp:revision>
  <cp:lastPrinted>2020-04-17T08:21:00Z</cp:lastPrinted>
  <dcterms:created xsi:type="dcterms:W3CDTF">2020-04-17T07:54:00Z</dcterms:created>
  <dcterms:modified xsi:type="dcterms:W3CDTF">2020-08-04T09:46:00Z</dcterms:modified>
</cp:coreProperties>
</file>