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C897F" w14:textId="2AA6DDEB" w:rsidR="00250518" w:rsidRPr="00250518" w:rsidRDefault="00C32942" w:rsidP="00597FED">
      <w:pPr>
        <w:spacing w:after="0" w:line="240" w:lineRule="auto"/>
        <w:ind w:left="0" w:firstLine="0"/>
        <w:jc w:val="center"/>
        <w:rPr>
          <w:rFonts w:ascii="Times New Roman" w:eastAsia="Times New Roman" w:hAnsi="Times New Roman" w:cs="Times New Roman"/>
          <w:b/>
          <w:color w:val="auto"/>
          <w:kern w:val="0"/>
          <w:sz w:val="24"/>
          <w:szCs w:val="24"/>
          <w14:ligatures w14:val="none"/>
        </w:rPr>
      </w:pPr>
      <w:r>
        <w:rPr>
          <w:rFonts w:ascii="Times New Roman" w:eastAsia="Times New Roman" w:hAnsi="Times New Roman" w:cs="Times New Roman"/>
          <w:b/>
          <w:color w:val="auto"/>
          <w:kern w:val="0"/>
          <w:sz w:val="24"/>
          <w:szCs w:val="24"/>
          <w14:ligatures w14:val="none"/>
        </w:rPr>
        <w:t xml:space="preserve">  </w:t>
      </w:r>
      <w:r w:rsidR="00250518" w:rsidRPr="00250518">
        <w:rPr>
          <w:rFonts w:ascii="Times New Roman" w:eastAsia="Times New Roman" w:hAnsi="Times New Roman" w:cs="Times New Roman"/>
          <w:b/>
          <w:color w:val="auto"/>
          <w:kern w:val="0"/>
          <w:sz w:val="24"/>
          <w:szCs w:val="24"/>
          <w14:ligatures w14:val="none"/>
        </w:rPr>
        <w:t>Zarządzenie Nr 0050/</w:t>
      </w:r>
      <w:r w:rsidR="00027EE4">
        <w:rPr>
          <w:rFonts w:ascii="Times New Roman" w:eastAsia="Times New Roman" w:hAnsi="Times New Roman" w:cs="Times New Roman"/>
          <w:b/>
          <w:color w:val="auto"/>
          <w:kern w:val="0"/>
          <w:sz w:val="24"/>
          <w:szCs w:val="24"/>
          <w14:ligatures w14:val="none"/>
        </w:rPr>
        <w:t>130</w:t>
      </w:r>
      <w:r w:rsidR="00250518" w:rsidRPr="00250518">
        <w:rPr>
          <w:rFonts w:ascii="Times New Roman" w:eastAsia="Times New Roman" w:hAnsi="Times New Roman" w:cs="Times New Roman"/>
          <w:b/>
          <w:color w:val="auto"/>
          <w:kern w:val="0"/>
          <w:sz w:val="24"/>
          <w:szCs w:val="24"/>
          <w14:ligatures w14:val="none"/>
        </w:rPr>
        <w:t>/2023</w:t>
      </w:r>
    </w:p>
    <w:p w14:paraId="64339EBB" w14:textId="77777777" w:rsidR="00250518" w:rsidRPr="00250518" w:rsidRDefault="00250518" w:rsidP="00597FED">
      <w:pPr>
        <w:spacing w:after="0" w:line="240" w:lineRule="auto"/>
        <w:ind w:left="0" w:firstLine="0"/>
        <w:jc w:val="center"/>
        <w:rPr>
          <w:rFonts w:ascii="Times New Roman" w:eastAsia="Times New Roman" w:hAnsi="Times New Roman" w:cs="Times New Roman"/>
          <w:b/>
          <w:color w:val="auto"/>
          <w:kern w:val="0"/>
          <w:sz w:val="24"/>
          <w:szCs w:val="24"/>
          <w14:ligatures w14:val="none"/>
        </w:rPr>
      </w:pPr>
      <w:r w:rsidRPr="00250518">
        <w:rPr>
          <w:rFonts w:ascii="Times New Roman" w:eastAsia="Times New Roman" w:hAnsi="Times New Roman" w:cs="Times New Roman"/>
          <w:b/>
          <w:color w:val="auto"/>
          <w:kern w:val="0"/>
          <w:sz w:val="24"/>
          <w:szCs w:val="24"/>
          <w14:ligatures w14:val="none"/>
        </w:rPr>
        <w:t>Wójta Gminy Krupski Młyn</w:t>
      </w:r>
    </w:p>
    <w:p w14:paraId="2B5D64B8" w14:textId="77777777" w:rsidR="00250518" w:rsidRPr="00250518" w:rsidRDefault="00250518" w:rsidP="00597FED">
      <w:pPr>
        <w:spacing w:after="0" w:line="240" w:lineRule="auto"/>
        <w:ind w:left="0" w:firstLine="0"/>
        <w:jc w:val="center"/>
        <w:rPr>
          <w:rFonts w:ascii="Times New Roman" w:eastAsia="Times New Roman" w:hAnsi="Times New Roman" w:cs="Times New Roman"/>
          <w:b/>
          <w:color w:val="auto"/>
          <w:kern w:val="0"/>
          <w:sz w:val="24"/>
          <w:szCs w:val="24"/>
          <w14:ligatures w14:val="none"/>
        </w:rPr>
      </w:pPr>
    </w:p>
    <w:p w14:paraId="38EDB931" w14:textId="2B6F2722" w:rsidR="00250518" w:rsidRPr="00250518" w:rsidRDefault="00250518" w:rsidP="00597FED">
      <w:pPr>
        <w:spacing w:after="0" w:line="240" w:lineRule="auto"/>
        <w:ind w:left="0" w:firstLine="0"/>
        <w:jc w:val="center"/>
        <w:rPr>
          <w:rFonts w:ascii="Times New Roman" w:eastAsia="Times New Roman" w:hAnsi="Times New Roman" w:cs="Times New Roman"/>
          <w:bCs/>
          <w:color w:val="auto"/>
          <w:kern w:val="0"/>
          <w:sz w:val="24"/>
          <w:szCs w:val="24"/>
          <w14:ligatures w14:val="none"/>
        </w:rPr>
      </w:pPr>
      <w:r w:rsidRPr="00250518">
        <w:rPr>
          <w:rFonts w:ascii="Times New Roman" w:eastAsia="Times New Roman" w:hAnsi="Times New Roman" w:cs="Times New Roman"/>
          <w:bCs/>
          <w:color w:val="auto"/>
          <w:kern w:val="0"/>
          <w:sz w:val="24"/>
          <w:szCs w:val="24"/>
          <w14:ligatures w14:val="none"/>
        </w:rPr>
        <w:t xml:space="preserve">z dnia </w:t>
      </w:r>
      <w:r w:rsidR="00027EE4">
        <w:rPr>
          <w:rFonts w:ascii="Times New Roman" w:eastAsia="Times New Roman" w:hAnsi="Times New Roman" w:cs="Times New Roman"/>
          <w:bCs/>
          <w:color w:val="auto"/>
          <w:kern w:val="0"/>
          <w:sz w:val="24"/>
          <w:szCs w:val="24"/>
          <w14:ligatures w14:val="none"/>
        </w:rPr>
        <w:t>7</w:t>
      </w:r>
      <w:r w:rsidRPr="00250518">
        <w:rPr>
          <w:rFonts w:ascii="Times New Roman" w:eastAsia="Times New Roman" w:hAnsi="Times New Roman" w:cs="Times New Roman"/>
          <w:bCs/>
          <w:color w:val="auto"/>
          <w:kern w:val="0"/>
          <w:sz w:val="24"/>
          <w:szCs w:val="24"/>
          <w14:ligatures w14:val="none"/>
        </w:rPr>
        <w:t xml:space="preserve"> </w:t>
      </w:r>
      <w:r>
        <w:rPr>
          <w:rFonts w:ascii="Times New Roman" w:eastAsia="Times New Roman" w:hAnsi="Times New Roman" w:cs="Times New Roman"/>
          <w:bCs/>
          <w:color w:val="auto"/>
          <w:kern w:val="0"/>
          <w:sz w:val="24"/>
          <w:szCs w:val="24"/>
          <w14:ligatures w14:val="none"/>
        </w:rPr>
        <w:t>lipca</w:t>
      </w:r>
      <w:r w:rsidRPr="00250518">
        <w:rPr>
          <w:rFonts w:ascii="Times New Roman" w:eastAsia="Times New Roman" w:hAnsi="Times New Roman" w:cs="Times New Roman"/>
          <w:bCs/>
          <w:color w:val="auto"/>
          <w:kern w:val="0"/>
          <w:sz w:val="24"/>
          <w:szCs w:val="24"/>
          <w14:ligatures w14:val="none"/>
        </w:rPr>
        <w:t xml:space="preserve"> 2023 roku</w:t>
      </w:r>
    </w:p>
    <w:p w14:paraId="12E6582F" w14:textId="77777777" w:rsidR="00250518" w:rsidRPr="00250518" w:rsidRDefault="00250518" w:rsidP="00597FED">
      <w:pPr>
        <w:spacing w:after="0" w:line="240" w:lineRule="auto"/>
        <w:ind w:left="0" w:firstLine="0"/>
        <w:jc w:val="left"/>
        <w:rPr>
          <w:rFonts w:ascii="Times New Roman" w:eastAsia="Times New Roman" w:hAnsi="Times New Roman" w:cs="Times New Roman"/>
          <w:b/>
          <w:color w:val="auto"/>
          <w:kern w:val="0"/>
          <w:sz w:val="28"/>
          <w:szCs w:val="28"/>
          <w14:ligatures w14:val="none"/>
        </w:rPr>
      </w:pPr>
    </w:p>
    <w:p w14:paraId="29D1AC36" w14:textId="77777777" w:rsidR="00250518" w:rsidRPr="00250518" w:rsidRDefault="00250518" w:rsidP="00597FED">
      <w:pPr>
        <w:spacing w:after="0" w:line="240" w:lineRule="auto"/>
        <w:ind w:left="0" w:firstLine="0"/>
        <w:jc w:val="left"/>
        <w:rPr>
          <w:rFonts w:ascii="Times New Roman" w:eastAsia="Times New Roman" w:hAnsi="Times New Roman" w:cs="Times New Roman"/>
          <w:b/>
          <w:color w:val="auto"/>
          <w:kern w:val="0"/>
          <w:sz w:val="28"/>
          <w:szCs w:val="28"/>
          <w14:ligatures w14:val="none"/>
        </w:rPr>
      </w:pPr>
    </w:p>
    <w:p w14:paraId="02B76BF1" w14:textId="77777777" w:rsidR="00E81D5C" w:rsidRDefault="00250518" w:rsidP="00597FED">
      <w:pPr>
        <w:spacing w:after="0" w:line="240" w:lineRule="auto"/>
        <w:ind w:left="0" w:firstLine="0"/>
        <w:jc w:val="left"/>
        <w:rPr>
          <w:rFonts w:ascii="Times New Roman" w:hAnsi="Times New Roman" w:cs="Times New Roman"/>
          <w:b/>
          <w:bCs/>
          <w:color w:val="auto"/>
          <w:sz w:val="24"/>
          <w:szCs w:val="24"/>
        </w:rPr>
      </w:pPr>
      <w:r w:rsidRPr="00250518">
        <w:rPr>
          <w:rFonts w:ascii="Times New Roman" w:eastAsia="Times New Roman" w:hAnsi="Times New Roman" w:cs="Times New Roman"/>
          <w:b/>
          <w:bCs/>
          <w:color w:val="auto"/>
          <w:kern w:val="0"/>
          <w:sz w:val="24"/>
          <w:szCs w:val="24"/>
          <w14:ligatures w14:val="none"/>
        </w:rPr>
        <w:t xml:space="preserve">w sprawie: </w:t>
      </w:r>
      <w:r w:rsidRPr="00250518">
        <w:rPr>
          <w:rFonts w:ascii="Times New Roman" w:hAnsi="Times New Roman" w:cs="Times New Roman"/>
          <w:b/>
          <w:bCs/>
          <w:color w:val="auto"/>
          <w:sz w:val="24"/>
          <w:szCs w:val="24"/>
        </w:rPr>
        <w:t xml:space="preserve">bezpieczeństwa i higieny pracy na stanowiskach pracy wyposażonych </w:t>
      </w:r>
      <w:r w:rsidR="00E81D5C">
        <w:rPr>
          <w:rFonts w:ascii="Times New Roman" w:hAnsi="Times New Roman" w:cs="Times New Roman"/>
          <w:b/>
          <w:bCs/>
          <w:color w:val="auto"/>
          <w:sz w:val="24"/>
          <w:szCs w:val="24"/>
        </w:rPr>
        <w:t xml:space="preserve">                         </w:t>
      </w:r>
    </w:p>
    <w:p w14:paraId="0B949AD6" w14:textId="6F00BC9C" w:rsidR="00250518" w:rsidRPr="00250518" w:rsidRDefault="00E81D5C" w:rsidP="00597FED">
      <w:pPr>
        <w:spacing w:after="0" w:line="240" w:lineRule="auto"/>
        <w:ind w:left="0" w:firstLine="0"/>
        <w:jc w:val="left"/>
        <w:rPr>
          <w:rFonts w:ascii="Times New Roman" w:hAnsi="Times New Roman" w:cs="Times New Roman"/>
          <w:noProof/>
          <w:color w:val="auto"/>
        </w:rPr>
      </w:pPr>
      <w:r>
        <w:rPr>
          <w:rFonts w:ascii="Times New Roman" w:hAnsi="Times New Roman" w:cs="Times New Roman"/>
          <w:b/>
          <w:bCs/>
          <w:color w:val="auto"/>
          <w:sz w:val="24"/>
          <w:szCs w:val="24"/>
        </w:rPr>
        <w:t xml:space="preserve">                   </w:t>
      </w:r>
      <w:r w:rsidR="00250518" w:rsidRPr="00250518">
        <w:rPr>
          <w:rFonts w:ascii="Times New Roman" w:hAnsi="Times New Roman" w:cs="Times New Roman"/>
          <w:b/>
          <w:bCs/>
          <w:color w:val="auto"/>
          <w:sz w:val="24"/>
          <w:szCs w:val="24"/>
        </w:rPr>
        <w:t>w</w:t>
      </w:r>
      <w:r>
        <w:rPr>
          <w:rFonts w:ascii="Times New Roman" w:hAnsi="Times New Roman" w:cs="Times New Roman"/>
          <w:b/>
          <w:bCs/>
          <w:color w:val="auto"/>
          <w:sz w:val="24"/>
          <w:szCs w:val="24"/>
        </w:rPr>
        <w:t xml:space="preserve"> </w:t>
      </w:r>
      <w:r w:rsidR="00250518" w:rsidRPr="00250518">
        <w:rPr>
          <w:rFonts w:ascii="Times New Roman" w:hAnsi="Times New Roman" w:cs="Times New Roman"/>
          <w:b/>
          <w:bCs/>
          <w:color w:val="auto"/>
          <w:sz w:val="24"/>
          <w:szCs w:val="24"/>
        </w:rPr>
        <w:t>monitory ekranowe</w:t>
      </w:r>
    </w:p>
    <w:p w14:paraId="5437A288" w14:textId="77777777" w:rsidR="00250518" w:rsidRDefault="00250518" w:rsidP="00597FED">
      <w:pPr>
        <w:spacing w:after="0" w:line="240" w:lineRule="auto"/>
        <w:ind w:left="3662" w:right="3878" w:hanging="3946"/>
        <w:jc w:val="center"/>
        <w:rPr>
          <w:noProof/>
          <w:color w:val="auto"/>
        </w:rPr>
      </w:pPr>
    </w:p>
    <w:p w14:paraId="34A0D9B3" w14:textId="77777777" w:rsidR="00BD102C" w:rsidRPr="00A767D7" w:rsidRDefault="00BD102C" w:rsidP="00597FED">
      <w:pPr>
        <w:spacing w:after="0" w:line="240" w:lineRule="auto"/>
        <w:ind w:left="0" w:firstLine="0"/>
        <w:rPr>
          <w:color w:val="auto"/>
        </w:rPr>
      </w:pPr>
    </w:p>
    <w:p w14:paraId="7C8ECE67" w14:textId="4BD2AA24" w:rsidR="00A475D3" w:rsidRPr="008D5237" w:rsidRDefault="00A475D3" w:rsidP="00597FED">
      <w:pPr>
        <w:spacing w:after="0" w:line="240" w:lineRule="auto"/>
        <w:ind w:left="10" w:right="7"/>
        <w:rPr>
          <w:rFonts w:ascii="Times New Roman" w:eastAsia="Times New Roman" w:hAnsi="Times New Roman" w:cs="Times New Roman"/>
          <w:color w:val="auto"/>
        </w:rPr>
      </w:pPr>
      <w:r w:rsidRPr="008D5237">
        <w:rPr>
          <w:rFonts w:ascii="Times New Roman" w:eastAsia="Times New Roman" w:hAnsi="Times New Roman" w:cs="Times New Roman"/>
          <w:noProof/>
          <w:color w:val="auto"/>
        </w:rPr>
        <w:drawing>
          <wp:anchor distT="0" distB="0" distL="114300" distR="114300" simplePos="0" relativeHeight="251666432" behindDoc="0" locked="0" layoutInCell="1" allowOverlap="0" wp14:anchorId="0D914B78" wp14:editId="1A08EC6C">
            <wp:simplePos x="0" y="0"/>
            <wp:positionH relativeFrom="page">
              <wp:posOffset>6711696</wp:posOffset>
            </wp:positionH>
            <wp:positionV relativeFrom="page">
              <wp:posOffset>3186684</wp:posOffset>
            </wp:positionV>
            <wp:extent cx="4573" cy="4572"/>
            <wp:effectExtent l="0" t="0" r="0" b="0"/>
            <wp:wrapSquare wrapText="bothSides"/>
            <wp:docPr id="1275" name="Picture 1275"/>
            <wp:cNvGraphicFramePr/>
            <a:graphic xmlns:a="http://schemas.openxmlformats.org/drawingml/2006/main">
              <a:graphicData uri="http://schemas.openxmlformats.org/drawingml/2006/picture">
                <pic:pic xmlns:pic="http://schemas.openxmlformats.org/drawingml/2006/picture">
                  <pic:nvPicPr>
                    <pic:cNvPr id="1275" name="Picture 1275"/>
                    <pic:cNvPicPr/>
                  </pic:nvPicPr>
                  <pic:blipFill>
                    <a:blip r:embed="rId6"/>
                    <a:stretch>
                      <a:fillRect/>
                    </a:stretch>
                  </pic:blipFill>
                  <pic:spPr>
                    <a:xfrm>
                      <a:off x="0" y="0"/>
                      <a:ext cx="4573" cy="4572"/>
                    </a:xfrm>
                    <a:prstGeom prst="rect">
                      <a:avLst/>
                    </a:prstGeom>
                  </pic:spPr>
                </pic:pic>
              </a:graphicData>
            </a:graphic>
          </wp:anchor>
        </w:drawing>
      </w:r>
      <w:r w:rsidRPr="008D5237">
        <w:rPr>
          <w:rFonts w:ascii="Times New Roman" w:eastAsia="Times New Roman" w:hAnsi="Times New Roman" w:cs="Times New Roman"/>
          <w:color w:val="auto"/>
        </w:rPr>
        <w:t>Na podstawie art. 33 ust. 3 i 5 ustawy z dnia 8 marca 1990 r. o samorządzie gminnym (</w:t>
      </w:r>
      <w:proofErr w:type="spellStart"/>
      <w:r w:rsidRPr="008D5237">
        <w:rPr>
          <w:rFonts w:ascii="Times New Roman" w:eastAsia="Times New Roman" w:hAnsi="Times New Roman" w:cs="Times New Roman"/>
          <w:color w:val="auto"/>
        </w:rPr>
        <w:t>t.j</w:t>
      </w:r>
      <w:proofErr w:type="spellEnd"/>
      <w:r w:rsidRPr="008D5237">
        <w:rPr>
          <w:rFonts w:ascii="Times New Roman" w:eastAsia="Times New Roman" w:hAnsi="Times New Roman" w:cs="Times New Roman"/>
          <w:color w:val="auto"/>
        </w:rPr>
        <w:t xml:space="preserve">. Dz. U. 2023 r., poz. 40 ze zm.) oraz ustawy z dnia 26 czerwca 1974 . </w:t>
      </w:r>
      <w:r w:rsidR="00250518" w:rsidRPr="008D5237">
        <w:rPr>
          <w:rFonts w:ascii="Times New Roman" w:eastAsia="Times New Roman" w:hAnsi="Times New Roman" w:cs="Times New Roman"/>
          <w:color w:val="auto"/>
        </w:rPr>
        <w:t>-</w:t>
      </w:r>
      <w:r w:rsidRPr="008D5237">
        <w:rPr>
          <w:rFonts w:ascii="Times New Roman" w:eastAsia="Times New Roman" w:hAnsi="Times New Roman" w:cs="Times New Roman"/>
          <w:color w:val="auto"/>
        </w:rPr>
        <w:t xml:space="preserve"> Kodeks Pracy (</w:t>
      </w:r>
      <w:proofErr w:type="spellStart"/>
      <w:r w:rsidRPr="008D5237">
        <w:rPr>
          <w:rFonts w:ascii="Times New Roman" w:eastAsia="Times New Roman" w:hAnsi="Times New Roman" w:cs="Times New Roman"/>
          <w:color w:val="auto"/>
        </w:rPr>
        <w:t>t.j</w:t>
      </w:r>
      <w:proofErr w:type="spellEnd"/>
      <w:r w:rsidRPr="008D5237">
        <w:rPr>
          <w:rFonts w:ascii="Times New Roman" w:eastAsia="Times New Roman" w:hAnsi="Times New Roman" w:cs="Times New Roman"/>
          <w:color w:val="auto"/>
        </w:rPr>
        <w:t>. Dz. U. 2022 r., poz. 1510 ze zm.), Rozporządzenia Ministra Pracy i Polityki Socjalnej z dnia 1 grudnia 1998 roku w sprawie bezpieczeństwa i higieny pracy na stanowiskach wyposażonych w monitory ekranowe (</w:t>
      </w:r>
      <w:proofErr w:type="spellStart"/>
      <w:r w:rsidRPr="008D5237">
        <w:rPr>
          <w:rFonts w:ascii="Times New Roman" w:eastAsia="Times New Roman" w:hAnsi="Times New Roman" w:cs="Times New Roman"/>
          <w:color w:val="auto"/>
        </w:rPr>
        <w:t>t.j</w:t>
      </w:r>
      <w:proofErr w:type="spellEnd"/>
      <w:r w:rsidRPr="008D5237">
        <w:rPr>
          <w:rFonts w:ascii="Times New Roman" w:eastAsia="Times New Roman" w:hAnsi="Times New Roman" w:cs="Times New Roman"/>
          <w:color w:val="auto"/>
        </w:rPr>
        <w:t>. Dz. U. 1998 r., nr 148 poz. 973) oraz Rozporządzeniem Rady Ministrów z dnia 3 kwietnia 2017 r. w sprawie wykazu prac uciążliwych, niebezpiecznych lub szkodliwych dla zdrowia kobiet w ciąży i kobiet karmiących dziecko piersią (Dz. U. 2017 poz. 796)</w:t>
      </w:r>
    </w:p>
    <w:p w14:paraId="4CE2D93D" w14:textId="643C5A75" w:rsidR="00407D35" w:rsidRPr="00250518" w:rsidRDefault="004E46C4" w:rsidP="00597FED">
      <w:pPr>
        <w:spacing w:after="0" w:line="240" w:lineRule="auto"/>
        <w:ind w:left="0" w:firstLine="0"/>
        <w:jc w:val="center"/>
        <w:outlineLvl w:val="1"/>
        <w:rPr>
          <w:rFonts w:ascii="Times New Roman" w:eastAsia="Times New Roman" w:hAnsi="Times New Roman" w:cs="Times New Roman"/>
          <w:b/>
          <w:bCs/>
          <w:color w:val="auto"/>
          <w:kern w:val="0"/>
          <w:sz w:val="24"/>
          <w:szCs w:val="24"/>
          <w14:ligatures w14:val="none"/>
        </w:rPr>
      </w:pPr>
      <w:r w:rsidRPr="00250518">
        <w:rPr>
          <w:rFonts w:ascii="Times New Roman" w:eastAsia="Times New Roman" w:hAnsi="Times New Roman" w:cs="Times New Roman"/>
          <w:b/>
          <w:bCs/>
          <w:color w:val="auto"/>
          <w:kern w:val="0"/>
          <w:sz w:val="24"/>
          <w:szCs w:val="24"/>
          <w14:ligatures w14:val="none"/>
        </w:rPr>
        <w:t>§ 1</w:t>
      </w:r>
    </w:p>
    <w:p w14:paraId="35B4CF1B" w14:textId="77777777" w:rsidR="00407D35" w:rsidRDefault="00597FED" w:rsidP="00597FED">
      <w:pPr>
        <w:spacing w:after="0" w:line="240" w:lineRule="auto"/>
        <w:ind w:left="0" w:right="158" w:firstLine="0"/>
        <w:rPr>
          <w:rFonts w:ascii="Times New Roman" w:hAnsi="Times New Roman" w:cs="Times New Roman"/>
          <w:color w:val="auto"/>
          <w:sz w:val="24"/>
          <w:szCs w:val="24"/>
        </w:rPr>
      </w:pPr>
      <w:r w:rsidRPr="00250518">
        <w:rPr>
          <w:rFonts w:ascii="Times New Roman" w:hAnsi="Times New Roman" w:cs="Times New Roman"/>
          <w:color w:val="auto"/>
          <w:sz w:val="24"/>
          <w:szCs w:val="24"/>
        </w:rPr>
        <w:t>Ilekroć w niniejszym zarządzeniu mowa o:</w:t>
      </w:r>
    </w:p>
    <w:p w14:paraId="73E1F606" w14:textId="77777777" w:rsidR="002F3A1C" w:rsidRDefault="002F3A1C" w:rsidP="00597FED">
      <w:pPr>
        <w:pStyle w:val="Akapitzlist"/>
        <w:numPr>
          <w:ilvl w:val="0"/>
          <w:numId w:val="33"/>
        </w:numPr>
        <w:spacing w:after="0" w:line="240" w:lineRule="auto"/>
        <w:ind w:right="230"/>
        <w:rPr>
          <w:rFonts w:ascii="Times New Roman" w:hAnsi="Times New Roman" w:cs="Times New Roman"/>
          <w:color w:val="auto"/>
          <w:sz w:val="24"/>
          <w:szCs w:val="24"/>
        </w:rPr>
      </w:pPr>
      <w:r w:rsidRPr="002F3A1C">
        <w:rPr>
          <w:rFonts w:ascii="Times New Roman" w:hAnsi="Times New Roman" w:cs="Times New Roman"/>
          <w:color w:val="auto"/>
          <w:sz w:val="24"/>
          <w:szCs w:val="24"/>
        </w:rPr>
        <w:t>Monitorze ekranowym - należy przez to rozumieć urządzenie do wyświetlania informacji w trybie alfanumerycznym lub graficznym, niezależnie od metody uzyskiwania obrazu, zwany dalej monitorem;</w:t>
      </w:r>
    </w:p>
    <w:p w14:paraId="32FB9C0C" w14:textId="77777777" w:rsidR="002F3A1C" w:rsidRDefault="002F3A1C" w:rsidP="00597FED">
      <w:pPr>
        <w:pStyle w:val="Akapitzlist"/>
        <w:numPr>
          <w:ilvl w:val="0"/>
          <w:numId w:val="33"/>
        </w:numPr>
        <w:spacing w:after="0" w:line="240" w:lineRule="auto"/>
        <w:ind w:right="230"/>
        <w:rPr>
          <w:rFonts w:ascii="Times New Roman" w:hAnsi="Times New Roman" w:cs="Times New Roman"/>
          <w:color w:val="auto"/>
          <w:sz w:val="24"/>
          <w:szCs w:val="24"/>
        </w:rPr>
      </w:pPr>
      <w:r w:rsidRPr="002F3A1C">
        <w:rPr>
          <w:rFonts w:ascii="Times New Roman" w:hAnsi="Times New Roman" w:cs="Times New Roman"/>
          <w:color w:val="auto"/>
          <w:sz w:val="24"/>
          <w:szCs w:val="24"/>
        </w:rPr>
        <w:t>Stanowisku pracy - należy przez to rozumieć przestrzeń pracy, wraz  z wyposażeniem w środki i przedmioty pracy obejmującym:</w:t>
      </w:r>
    </w:p>
    <w:p w14:paraId="7C77F7B0" w14:textId="5368434A" w:rsidR="002F3A1C" w:rsidRPr="002F3A1C" w:rsidRDefault="002F3A1C" w:rsidP="00597FED">
      <w:pPr>
        <w:pStyle w:val="Akapitzlist"/>
        <w:numPr>
          <w:ilvl w:val="0"/>
          <w:numId w:val="34"/>
        </w:numPr>
        <w:spacing w:after="0" w:line="240" w:lineRule="auto"/>
        <w:ind w:right="158"/>
        <w:rPr>
          <w:rFonts w:ascii="Times New Roman" w:hAnsi="Times New Roman" w:cs="Times New Roman"/>
          <w:color w:val="auto"/>
          <w:sz w:val="24"/>
          <w:szCs w:val="24"/>
        </w:rPr>
      </w:pPr>
      <w:r w:rsidRPr="002F3A1C">
        <w:rPr>
          <w:rFonts w:ascii="Times New Roman" w:hAnsi="Times New Roman" w:cs="Times New Roman"/>
          <w:color w:val="auto"/>
          <w:sz w:val="24"/>
          <w:szCs w:val="24"/>
        </w:rPr>
        <w:t>wyposażenie podstawowe, w tym: monitor ekranowy, klawiaturę lub inne urządzenie wejściowe, jednostkę centralną lub stację dyskietek;</w:t>
      </w:r>
    </w:p>
    <w:p w14:paraId="55CEBC92" w14:textId="77777777" w:rsidR="002F3A1C" w:rsidRPr="00250518" w:rsidRDefault="002F3A1C" w:rsidP="00597FED">
      <w:pPr>
        <w:numPr>
          <w:ilvl w:val="0"/>
          <w:numId w:val="34"/>
        </w:numPr>
        <w:spacing w:after="0" w:line="240" w:lineRule="auto"/>
        <w:ind w:right="158"/>
        <w:rPr>
          <w:rFonts w:ascii="Times New Roman" w:hAnsi="Times New Roman" w:cs="Times New Roman"/>
          <w:color w:val="auto"/>
          <w:sz w:val="24"/>
          <w:szCs w:val="24"/>
        </w:rPr>
      </w:pPr>
      <w:r w:rsidRPr="00250518">
        <w:rPr>
          <w:rFonts w:ascii="Times New Roman" w:hAnsi="Times New Roman" w:cs="Times New Roman"/>
          <w:color w:val="auto"/>
          <w:sz w:val="24"/>
          <w:szCs w:val="24"/>
        </w:rPr>
        <w:t>wyposażenie dodatkowe, w tym: drukarkę, skaner, mysz;</w:t>
      </w:r>
    </w:p>
    <w:p w14:paraId="0F836FDD" w14:textId="0BCE61FA" w:rsidR="002F3A1C" w:rsidRPr="002F3A1C" w:rsidRDefault="002F3A1C" w:rsidP="00597FED">
      <w:pPr>
        <w:numPr>
          <w:ilvl w:val="0"/>
          <w:numId w:val="34"/>
        </w:numPr>
        <w:spacing w:after="0" w:line="240" w:lineRule="auto"/>
        <w:ind w:right="158"/>
        <w:rPr>
          <w:rFonts w:ascii="Times New Roman" w:hAnsi="Times New Roman" w:cs="Times New Roman"/>
          <w:color w:val="auto"/>
          <w:sz w:val="24"/>
          <w:szCs w:val="24"/>
        </w:rPr>
      </w:pPr>
      <w:r w:rsidRPr="00250518">
        <w:rPr>
          <w:rFonts w:ascii="Times New Roman" w:hAnsi="Times New Roman" w:cs="Times New Roman"/>
          <w:color w:val="auto"/>
          <w:sz w:val="24"/>
          <w:szCs w:val="24"/>
        </w:rPr>
        <w:t>wyposażenie pomocnicze, w tym : stół, krzesło</w:t>
      </w:r>
      <w:r>
        <w:rPr>
          <w:rFonts w:ascii="Times New Roman" w:hAnsi="Times New Roman" w:cs="Times New Roman"/>
          <w:color w:val="auto"/>
          <w:sz w:val="24"/>
          <w:szCs w:val="24"/>
        </w:rPr>
        <w:t>.</w:t>
      </w:r>
    </w:p>
    <w:p w14:paraId="327A3281" w14:textId="32F8E5DB" w:rsidR="002F3A1C" w:rsidRDefault="002F3A1C" w:rsidP="00597FED">
      <w:pPr>
        <w:pStyle w:val="Akapitzlist"/>
        <w:numPr>
          <w:ilvl w:val="0"/>
          <w:numId w:val="33"/>
        </w:numPr>
        <w:spacing w:after="0" w:line="240" w:lineRule="auto"/>
        <w:ind w:right="158"/>
        <w:rPr>
          <w:rFonts w:ascii="Times New Roman" w:hAnsi="Times New Roman" w:cs="Times New Roman"/>
          <w:color w:val="auto"/>
          <w:sz w:val="24"/>
          <w:szCs w:val="24"/>
        </w:rPr>
      </w:pPr>
      <w:r>
        <w:rPr>
          <w:rFonts w:ascii="Times New Roman" w:hAnsi="Times New Roman" w:cs="Times New Roman"/>
          <w:color w:val="auto"/>
          <w:sz w:val="24"/>
          <w:szCs w:val="24"/>
        </w:rPr>
        <w:t>Pracowniku -</w:t>
      </w:r>
      <w:r w:rsidRPr="002F3A1C">
        <w:rPr>
          <w:rFonts w:ascii="Times New Roman" w:hAnsi="Times New Roman" w:cs="Times New Roman"/>
          <w:color w:val="auto"/>
          <w:sz w:val="24"/>
          <w:szCs w:val="24"/>
        </w:rPr>
        <w:t xml:space="preserve"> należy przez to rozumieć każdą osobę zatrudnioną przez pracodawcę, w tym praktykanta i stażystę, użytkującą w czasie pracy monitor ekranowy przez co najmniej połowę dobowego wymiaru czasu pracy, tj. minimum 4 godziny.</w:t>
      </w:r>
    </w:p>
    <w:p w14:paraId="0C8DC546" w14:textId="39F1C5E8" w:rsidR="00250518" w:rsidRPr="002F3A1C" w:rsidRDefault="002F3A1C" w:rsidP="00597FED">
      <w:pPr>
        <w:pStyle w:val="Akapitzlist"/>
        <w:numPr>
          <w:ilvl w:val="0"/>
          <w:numId w:val="33"/>
        </w:numPr>
        <w:spacing w:after="0" w:line="240" w:lineRule="auto"/>
        <w:ind w:right="241"/>
        <w:rPr>
          <w:rFonts w:ascii="Times New Roman" w:hAnsi="Times New Roman" w:cs="Times New Roman"/>
          <w:color w:val="auto"/>
          <w:sz w:val="24"/>
          <w:szCs w:val="24"/>
        </w:rPr>
      </w:pPr>
      <w:r w:rsidRPr="002F3A1C">
        <w:rPr>
          <w:rFonts w:ascii="Times New Roman" w:hAnsi="Times New Roman" w:cs="Times New Roman"/>
          <w:color w:val="auto"/>
          <w:sz w:val="24"/>
          <w:szCs w:val="24"/>
        </w:rPr>
        <w:t>Refundacji - rozumie się przez to ekwiwalent pieniężny z tytułu zakupu przez pracownika okularów korygujących wzrok</w:t>
      </w:r>
      <w:r>
        <w:rPr>
          <w:rFonts w:ascii="Times New Roman" w:hAnsi="Times New Roman" w:cs="Times New Roman"/>
          <w:color w:val="auto"/>
          <w:sz w:val="24"/>
          <w:szCs w:val="24"/>
        </w:rPr>
        <w:t>.</w:t>
      </w:r>
    </w:p>
    <w:p w14:paraId="12CBB425" w14:textId="27E9F096" w:rsidR="007D2856" w:rsidRPr="00250518" w:rsidRDefault="007D2856" w:rsidP="00597FED">
      <w:pPr>
        <w:spacing w:after="0" w:line="240" w:lineRule="auto"/>
        <w:ind w:left="0" w:right="241" w:firstLine="0"/>
        <w:jc w:val="center"/>
        <w:rPr>
          <w:rFonts w:ascii="Times New Roman" w:hAnsi="Times New Roman" w:cs="Times New Roman"/>
          <w:color w:val="auto"/>
          <w:sz w:val="24"/>
          <w:szCs w:val="24"/>
        </w:rPr>
      </w:pPr>
      <w:r w:rsidRPr="00250518">
        <w:rPr>
          <w:rFonts w:ascii="Times New Roman" w:eastAsia="Times New Roman" w:hAnsi="Times New Roman" w:cs="Times New Roman"/>
          <w:b/>
          <w:bCs/>
          <w:color w:val="auto"/>
          <w:kern w:val="0"/>
          <w:sz w:val="24"/>
          <w:szCs w:val="24"/>
          <w14:ligatures w14:val="none"/>
        </w:rPr>
        <w:t>§ 2</w:t>
      </w:r>
    </w:p>
    <w:p w14:paraId="77530CEA" w14:textId="18C9B9BA" w:rsidR="00407D35" w:rsidRPr="002F3A1C" w:rsidRDefault="00597FED" w:rsidP="00597FED">
      <w:pPr>
        <w:pStyle w:val="Akapitzlist"/>
        <w:numPr>
          <w:ilvl w:val="0"/>
          <w:numId w:val="35"/>
        </w:numPr>
        <w:spacing w:after="0" w:line="240" w:lineRule="auto"/>
        <w:ind w:right="158"/>
        <w:rPr>
          <w:rFonts w:ascii="Times New Roman" w:hAnsi="Times New Roman" w:cs="Times New Roman"/>
          <w:color w:val="auto"/>
          <w:sz w:val="24"/>
          <w:szCs w:val="24"/>
        </w:rPr>
      </w:pPr>
      <w:r w:rsidRPr="002F3A1C">
        <w:rPr>
          <w:rFonts w:ascii="Times New Roman" w:hAnsi="Times New Roman" w:cs="Times New Roman"/>
          <w:color w:val="auto"/>
          <w:sz w:val="24"/>
          <w:szCs w:val="24"/>
        </w:rPr>
        <w:t>Stanowiska pracy podlegają ocenie warunków pracy w aspekcie:</w:t>
      </w:r>
    </w:p>
    <w:p w14:paraId="423292F7" w14:textId="52DE0F2C" w:rsidR="002F3A1C" w:rsidRPr="002F3A1C" w:rsidRDefault="002F3A1C" w:rsidP="00597FED">
      <w:pPr>
        <w:pStyle w:val="Akapitzlist"/>
        <w:numPr>
          <w:ilvl w:val="0"/>
          <w:numId w:val="36"/>
        </w:numPr>
        <w:spacing w:after="0" w:line="240" w:lineRule="auto"/>
        <w:ind w:right="158"/>
        <w:rPr>
          <w:rFonts w:ascii="Times New Roman" w:hAnsi="Times New Roman" w:cs="Times New Roman"/>
          <w:color w:val="auto"/>
          <w:sz w:val="24"/>
          <w:szCs w:val="24"/>
        </w:rPr>
      </w:pPr>
      <w:r w:rsidRPr="002F3A1C">
        <w:rPr>
          <w:rFonts w:ascii="Times New Roman" w:hAnsi="Times New Roman" w:cs="Times New Roman"/>
          <w:color w:val="auto"/>
          <w:sz w:val="24"/>
          <w:szCs w:val="24"/>
        </w:rPr>
        <w:t>organizacji stanowisk pracy, w tym rozmieszczania elementów wyposażenia,               w sposób zapewniający spełnienie wymagań bezpieczeństwa i higieny pracy,</w:t>
      </w:r>
    </w:p>
    <w:p w14:paraId="7A6369C8" w14:textId="360EF5A5" w:rsidR="002F3A1C" w:rsidRDefault="002F3A1C" w:rsidP="00597FED">
      <w:pPr>
        <w:pStyle w:val="Akapitzlist"/>
        <w:numPr>
          <w:ilvl w:val="0"/>
          <w:numId w:val="36"/>
        </w:numPr>
        <w:spacing w:after="0" w:line="240" w:lineRule="auto"/>
        <w:ind w:right="158"/>
        <w:rPr>
          <w:rFonts w:ascii="Times New Roman" w:hAnsi="Times New Roman" w:cs="Times New Roman"/>
          <w:color w:val="auto"/>
          <w:sz w:val="24"/>
          <w:szCs w:val="24"/>
        </w:rPr>
      </w:pPr>
      <w:r>
        <w:rPr>
          <w:rFonts w:ascii="Times New Roman" w:hAnsi="Times New Roman" w:cs="Times New Roman"/>
          <w:color w:val="auto"/>
          <w:sz w:val="24"/>
          <w:szCs w:val="24"/>
        </w:rPr>
        <w:t xml:space="preserve">stanu </w:t>
      </w:r>
      <w:r w:rsidRPr="002F3A1C">
        <w:rPr>
          <w:rFonts w:ascii="Times New Roman" w:hAnsi="Times New Roman" w:cs="Times New Roman"/>
          <w:color w:val="auto"/>
          <w:sz w:val="24"/>
          <w:szCs w:val="24"/>
        </w:rPr>
        <w:t>elementów wyposażenia stanowisk pracy, zapewniającego bezpieczeństwo pracy, w tym ochronę przed porażeniem prądem elektrycznym,</w:t>
      </w:r>
    </w:p>
    <w:p w14:paraId="55BE03DA" w14:textId="66B5AE9A" w:rsidR="00407D35" w:rsidRDefault="00597FED" w:rsidP="00597FED">
      <w:pPr>
        <w:pStyle w:val="Akapitzlist"/>
        <w:numPr>
          <w:ilvl w:val="0"/>
          <w:numId w:val="36"/>
        </w:numPr>
        <w:spacing w:after="0" w:line="240" w:lineRule="auto"/>
        <w:ind w:right="158"/>
        <w:rPr>
          <w:rFonts w:ascii="Times New Roman" w:hAnsi="Times New Roman" w:cs="Times New Roman"/>
          <w:color w:val="auto"/>
          <w:sz w:val="24"/>
          <w:szCs w:val="24"/>
        </w:rPr>
      </w:pPr>
      <w:r w:rsidRPr="002F3A1C">
        <w:rPr>
          <w:rFonts w:ascii="Times New Roman" w:hAnsi="Times New Roman" w:cs="Times New Roman"/>
          <w:color w:val="auto"/>
          <w:sz w:val="24"/>
          <w:szCs w:val="24"/>
        </w:rPr>
        <w:t>obciążenia narządu wzroku oraz układu mięśniowo-szkieletowego pracowników,</w:t>
      </w:r>
    </w:p>
    <w:p w14:paraId="75A6AD44" w14:textId="567D8BE9" w:rsidR="00407D35" w:rsidRDefault="002F3A1C" w:rsidP="00597FED">
      <w:pPr>
        <w:pStyle w:val="Akapitzlist"/>
        <w:numPr>
          <w:ilvl w:val="0"/>
          <w:numId w:val="36"/>
        </w:numPr>
        <w:spacing w:after="0" w:line="240" w:lineRule="auto"/>
        <w:ind w:right="158"/>
        <w:rPr>
          <w:rFonts w:ascii="Times New Roman" w:hAnsi="Times New Roman" w:cs="Times New Roman"/>
          <w:color w:val="auto"/>
          <w:sz w:val="24"/>
          <w:szCs w:val="24"/>
        </w:rPr>
      </w:pPr>
      <w:r w:rsidRPr="00250518">
        <w:rPr>
          <w:rFonts w:ascii="Times New Roman" w:hAnsi="Times New Roman" w:cs="Times New Roman"/>
          <w:color w:val="auto"/>
          <w:sz w:val="24"/>
          <w:szCs w:val="24"/>
        </w:rPr>
        <w:t>obciążenia</w:t>
      </w:r>
      <w:r w:rsidRPr="002F3A1C">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pracowników</w:t>
      </w:r>
      <w:r>
        <w:rPr>
          <w:rFonts w:ascii="Times New Roman" w:hAnsi="Times New Roman" w:cs="Times New Roman"/>
          <w:color w:val="auto"/>
          <w:sz w:val="24"/>
          <w:szCs w:val="24"/>
        </w:rPr>
        <w:t xml:space="preserve"> </w:t>
      </w:r>
      <w:r w:rsidRPr="002F3A1C">
        <w:rPr>
          <w:rFonts w:ascii="Times New Roman" w:hAnsi="Times New Roman" w:cs="Times New Roman"/>
          <w:color w:val="auto"/>
          <w:sz w:val="24"/>
          <w:szCs w:val="24"/>
        </w:rPr>
        <w:t>czynnikami fizycznymi, w tym szczególnie nieodpowiednim oświetleniem,</w:t>
      </w:r>
    </w:p>
    <w:p w14:paraId="1651F933" w14:textId="3F2462A5" w:rsidR="00407D35" w:rsidRDefault="002F3A1C" w:rsidP="00597FED">
      <w:pPr>
        <w:pStyle w:val="Akapitzlist"/>
        <w:numPr>
          <w:ilvl w:val="0"/>
          <w:numId w:val="36"/>
        </w:numPr>
        <w:spacing w:after="0" w:line="240" w:lineRule="auto"/>
        <w:ind w:right="158"/>
        <w:rPr>
          <w:rFonts w:ascii="Times New Roman" w:hAnsi="Times New Roman" w:cs="Times New Roman"/>
          <w:color w:val="auto"/>
          <w:sz w:val="24"/>
          <w:szCs w:val="24"/>
        </w:rPr>
      </w:pPr>
      <w:r w:rsidRPr="00250518">
        <w:rPr>
          <w:rFonts w:ascii="Times New Roman" w:hAnsi="Times New Roman" w:cs="Times New Roman"/>
          <w:color w:val="auto"/>
          <w:sz w:val="24"/>
          <w:szCs w:val="24"/>
        </w:rPr>
        <w:t>obciążeni</w:t>
      </w:r>
      <w:r>
        <w:rPr>
          <w:rFonts w:ascii="Times New Roman" w:hAnsi="Times New Roman" w:cs="Times New Roman"/>
          <w:color w:val="auto"/>
          <w:sz w:val="24"/>
          <w:szCs w:val="24"/>
        </w:rPr>
        <w:t xml:space="preserve">a </w:t>
      </w:r>
      <w:r w:rsidRPr="002F3A1C">
        <w:rPr>
          <w:rFonts w:ascii="Times New Roman" w:hAnsi="Times New Roman" w:cs="Times New Roman"/>
          <w:color w:val="auto"/>
          <w:sz w:val="24"/>
          <w:szCs w:val="24"/>
        </w:rPr>
        <w:t>psychicznego pracowników, wynikającego ze sposobu organizacji pracy.</w:t>
      </w:r>
    </w:p>
    <w:p w14:paraId="0622EF77" w14:textId="3C3573C2" w:rsidR="002F3A1C" w:rsidRPr="002F3A1C" w:rsidRDefault="002F3A1C" w:rsidP="00597FED">
      <w:pPr>
        <w:pStyle w:val="Akapitzlist"/>
        <w:numPr>
          <w:ilvl w:val="1"/>
          <w:numId w:val="4"/>
        </w:numPr>
        <w:spacing w:after="0" w:line="240" w:lineRule="auto"/>
        <w:ind w:right="158"/>
        <w:rPr>
          <w:rFonts w:ascii="Times New Roman" w:hAnsi="Times New Roman" w:cs="Times New Roman"/>
          <w:color w:val="auto"/>
          <w:sz w:val="24"/>
          <w:szCs w:val="24"/>
        </w:rPr>
      </w:pPr>
      <w:bookmarkStart w:id="0" w:name="_Hlk139311098"/>
      <w:r w:rsidRPr="002F3A1C">
        <w:rPr>
          <w:rFonts w:ascii="Times New Roman" w:hAnsi="Times New Roman" w:cs="Times New Roman"/>
          <w:color w:val="auto"/>
          <w:sz w:val="24"/>
          <w:szCs w:val="24"/>
        </w:rPr>
        <w:t>Oceny dokonuje pracownik dla okazjonalnej pracy zdalnej a także miejscu pracy w Urzędzie w oparciu o wymagania określone w załączniku Nr 1 do niniejszego zarządzenia.</w:t>
      </w:r>
      <w:bookmarkEnd w:id="0"/>
    </w:p>
    <w:p w14:paraId="7279382D" w14:textId="63352F36" w:rsidR="002F3A1C" w:rsidRPr="002F3A1C" w:rsidRDefault="002F3A1C" w:rsidP="00597FED">
      <w:pPr>
        <w:pStyle w:val="Akapitzlist"/>
        <w:spacing w:after="0" w:line="240" w:lineRule="auto"/>
        <w:ind w:right="158" w:firstLine="0"/>
        <w:rPr>
          <w:rFonts w:ascii="Times New Roman" w:hAnsi="Times New Roman" w:cs="Times New Roman"/>
          <w:color w:val="auto"/>
          <w:sz w:val="24"/>
          <w:szCs w:val="24"/>
        </w:rPr>
      </w:pPr>
    </w:p>
    <w:p w14:paraId="0842CFEB" w14:textId="0F61005F" w:rsidR="00407D35" w:rsidRPr="00E53790" w:rsidRDefault="00597FED" w:rsidP="00597FED">
      <w:pPr>
        <w:pStyle w:val="Akapitzlist"/>
        <w:numPr>
          <w:ilvl w:val="1"/>
          <w:numId w:val="4"/>
        </w:numPr>
        <w:spacing w:after="0" w:line="240" w:lineRule="auto"/>
        <w:ind w:right="158"/>
        <w:rPr>
          <w:rFonts w:ascii="Times New Roman" w:hAnsi="Times New Roman" w:cs="Times New Roman"/>
          <w:color w:val="auto"/>
          <w:sz w:val="24"/>
          <w:szCs w:val="24"/>
        </w:rPr>
      </w:pPr>
      <w:r w:rsidRPr="00250518">
        <w:rPr>
          <w:rFonts w:ascii="Times New Roman" w:hAnsi="Times New Roman" w:cs="Times New Roman"/>
          <w:color w:val="auto"/>
          <w:sz w:val="24"/>
          <w:szCs w:val="24"/>
        </w:rPr>
        <w:lastRenderedPageBreak/>
        <w:t>Ocenę, o której mowa w ust.</w:t>
      </w:r>
      <w:r>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l, należy przeprowadzić każdorazowo na nowo tworzonych stanowiskach pracy oraz po każdej zmianie organizacji i wyposażenia stanowisk pracy.</w:t>
      </w:r>
    </w:p>
    <w:p w14:paraId="6DBC7567" w14:textId="7D34FDDB" w:rsidR="004B577F" w:rsidRPr="00250518" w:rsidRDefault="00430724" w:rsidP="00597FED">
      <w:pPr>
        <w:spacing w:after="0" w:line="240" w:lineRule="auto"/>
        <w:ind w:left="0" w:firstLine="0"/>
        <w:jc w:val="center"/>
        <w:rPr>
          <w:color w:val="auto"/>
          <w:sz w:val="24"/>
          <w:szCs w:val="24"/>
        </w:rPr>
      </w:pPr>
      <w:r w:rsidRPr="00250518">
        <w:rPr>
          <w:rFonts w:ascii="Times New Roman" w:eastAsia="Times New Roman" w:hAnsi="Times New Roman" w:cs="Times New Roman"/>
          <w:b/>
          <w:bCs/>
          <w:color w:val="auto"/>
          <w:kern w:val="0"/>
          <w:sz w:val="24"/>
          <w:szCs w:val="24"/>
          <w14:ligatures w14:val="none"/>
        </w:rPr>
        <w:t>§ 3</w:t>
      </w:r>
    </w:p>
    <w:p w14:paraId="062F21D2" w14:textId="7ACB4B23" w:rsidR="00407D35" w:rsidRPr="00250518" w:rsidRDefault="00597FED" w:rsidP="00597FED">
      <w:pPr>
        <w:spacing w:after="0" w:line="240" w:lineRule="auto"/>
        <w:ind w:right="158"/>
        <w:rPr>
          <w:rFonts w:ascii="Times New Roman" w:hAnsi="Times New Roman" w:cs="Times New Roman"/>
          <w:color w:val="auto"/>
          <w:sz w:val="24"/>
          <w:szCs w:val="24"/>
        </w:rPr>
      </w:pPr>
      <w:r w:rsidRPr="00250518">
        <w:rPr>
          <w:rFonts w:ascii="Times New Roman" w:hAnsi="Times New Roman" w:cs="Times New Roman"/>
          <w:color w:val="auto"/>
          <w:sz w:val="24"/>
          <w:szCs w:val="24"/>
        </w:rPr>
        <w:t xml:space="preserve">1. </w:t>
      </w:r>
      <w:r w:rsidR="002320C5" w:rsidRPr="00250518">
        <w:rPr>
          <w:rFonts w:ascii="Times New Roman" w:hAnsi="Times New Roman" w:cs="Times New Roman"/>
          <w:color w:val="auto"/>
          <w:sz w:val="24"/>
          <w:szCs w:val="24"/>
        </w:rPr>
        <w:t>Pracownik dokonujący</w:t>
      </w:r>
      <w:r w:rsidRPr="00250518">
        <w:rPr>
          <w:rFonts w:ascii="Times New Roman" w:hAnsi="Times New Roman" w:cs="Times New Roman"/>
          <w:color w:val="auto"/>
          <w:sz w:val="24"/>
          <w:szCs w:val="24"/>
        </w:rPr>
        <w:t xml:space="preserve"> oceny zobowiązany jest do:</w:t>
      </w:r>
    </w:p>
    <w:p w14:paraId="593138A6" w14:textId="487478AF" w:rsidR="00407D35" w:rsidRPr="00250518" w:rsidRDefault="00597FED" w:rsidP="00597FED">
      <w:pPr>
        <w:spacing w:after="0" w:line="240" w:lineRule="auto"/>
        <w:ind w:left="1054" w:right="540"/>
        <w:rPr>
          <w:rFonts w:ascii="Times New Roman" w:hAnsi="Times New Roman" w:cs="Times New Roman"/>
          <w:color w:val="auto"/>
          <w:sz w:val="24"/>
          <w:szCs w:val="24"/>
        </w:rPr>
      </w:pPr>
      <w:r w:rsidRPr="00250518">
        <w:rPr>
          <w:rFonts w:ascii="Times New Roman" w:hAnsi="Times New Roman" w:cs="Times New Roman"/>
          <w:color w:val="auto"/>
          <w:sz w:val="24"/>
          <w:szCs w:val="24"/>
        </w:rPr>
        <w:t>a) dokonania, oceny istniejąc</w:t>
      </w:r>
      <w:r w:rsidR="0084100C" w:rsidRPr="00250518">
        <w:rPr>
          <w:rFonts w:ascii="Times New Roman" w:hAnsi="Times New Roman" w:cs="Times New Roman"/>
          <w:color w:val="auto"/>
          <w:sz w:val="24"/>
          <w:szCs w:val="24"/>
        </w:rPr>
        <w:t>ego</w:t>
      </w:r>
      <w:r w:rsidRPr="00250518">
        <w:rPr>
          <w:rFonts w:ascii="Times New Roman" w:hAnsi="Times New Roman" w:cs="Times New Roman"/>
          <w:color w:val="auto"/>
          <w:sz w:val="24"/>
          <w:szCs w:val="24"/>
        </w:rPr>
        <w:t xml:space="preserve"> stanowisk</w:t>
      </w:r>
      <w:r w:rsidR="0084100C" w:rsidRPr="00250518">
        <w:rPr>
          <w:rFonts w:ascii="Times New Roman" w:hAnsi="Times New Roman" w:cs="Times New Roman"/>
          <w:color w:val="auto"/>
          <w:sz w:val="24"/>
          <w:szCs w:val="24"/>
        </w:rPr>
        <w:t>a</w:t>
      </w:r>
      <w:r w:rsidRPr="00250518">
        <w:rPr>
          <w:rFonts w:ascii="Times New Roman" w:hAnsi="Times New Roman" w:cs="Times New Roman"/>
          <w:color w:val="auto"/>
          <w:sz w:val="24"/>
          <w:szCs w:val="24"/>
        </w:rPr>
        <w:t xml:space="preserve"> pracy oraz każdorazowo </w:t>
      </w:r>
      <w:r w:rsidR="00C236B0">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w przypadkach: wyposażenia stanowisk</w:t>
      </w:r>
      <w:r w:rsidR="0084100C" w:rsidRPr="00250518">
        <w:rPr>
          <w:rFonts w:ascii="Times New Roman" w:hAnsi="Times New Roman" w:cs="Times New Roman"/>
          <w:color w:val="auto"/>
          <w:sz w:val="24"/>
          <w:szCs w:val="24"/>
        </w:rPr>
        <w:t>a</w:t>
      </w:r>
      <w:r w:rsidRPr="00250518">
        <w:rPr>
          <w:rFonts w:ascii="Times New Roman" w:hAnsi="Times New Roman" w:cs="Times New Roman"/>
          <w:color w:val="auto"/>
          <w:sz w:val="24"/>
          <w:szCs w:val="24"/>
        </w:rPr>
        <w:t xml:space="preserve"> pracy w nowe urządzenia techniczne,</w:t>
      </w:r>
    </w:p>
    <w:p w14:paraId="50571D75" w14:textId="77777777" w:rsidR="00407D35" w:rsidRPr="00250518" w:rsidRDefault="00597FED" w:rsidP="00597FED">
      <w:pPr>
        <w:numPr>
          <w:ilvl w:val="0"/>
          <w:numId w:val="5"/>
        </w:numPr>
        <w:spacing w:after="0" w:line="240" w:lineRule="auto"/>
        <w:ind w:left="1181" w:right="158" w:hanging="130"/>
        <w:rPr>
          <w:rFonts w:ascii="Times New Roman" w:hAnsi="Times New Roman" w:cs="Times New Roman"/>
          <w:color w:val="auto"/>
          <w:sz w:val="24"/>
          <w:szCs w:val="24"/>
        </w:rPr>
      </w:pPr>
      <w:r w:rsidRPr="00250518">
        <w:rPr>
          <w:rFonts w:ascii="Times New Roman" w:hAnsi="Times New Roman" w:cs="Times New Roman"/>
          <w:color w:val="auto"/>
          <w:sz w:val="24"/>
          <w:szCs w:val="24"/>
        </w:rPr>
        <w:t>wymiany lub naprawy elementów wyposażenia miejsc pracy,</w:t>
      </w:r>
    </w:p>
    <w:p w14:paraId="3911F396" w14:textId="77777777" w:rsidR="00407D35" w:rsidRPr="00250518" w:rsidRDefault="00597FED" w:rsidP="00597FED">
      <w:pPr>
        <w:numPr>
          <w:ilvl w:val="0"/>
          <w:numId w:val="5"/>
        </w:numPr>
        <w:spacing w:after="0" w:line="240" w:lineRule="auto"/>
        <w:ind w:left="1181" w:right="158" w:hanging="130"/>
        <w:rPr>
          <w:rFonts w:ascii="Times New Roman" w:hAnsi="Times New Roman" w:cs="Times New Roman"/>
          <w:color w:val="auto"/>
          <w:sz w:val="24"/>
          <w:szCs w:val="24"/>
        </w:rPr>
      </w:pPr>
      <w:r w:rsidRPr="00250518">
        <w:rPr>
          <w:rFonts w:ascii="Times New Roman" w:hAnsi="Times New Roman" w:cs="Times New Roman"/>
          <w:color w:val="auto"/>
          <w:sz w:val="24"/>
          <w:szCs w:val="24"/>
        </w:rPr>
        <w:t>wystąpienia awarii lub wypadku,</w:t>
      </w:r>
    </w:p>
    <w:p w14:paraId="00BA926B" w14:textId="77777777" w:rsidR="00407D35" w:rsidRPr="00250518" w:rsidRDefault="00597FED" w:rsidP="00597FED">
      <w:pPr>
        <w:numPr>
          <w:ilvl w:val="0"/>
          <w:numId w:val="5"/>
        </w:numPr>
        <w:spacing w:after="0" w:line="240" w:lineRule="auto"/>
        <w:ind w:left="1181" w:right="158" w:hanging="130"/>
        <w:rPr>
          <w:rFonts w:ascii="Times New Roman" w:hAnsi="Times New Roman" w:cs="Times New Roman"/>
          <w:color w:val="auto"/>
          <w:sz w:val="24"/>
          <w:szCs w:val="24"/>
        </w:rPr>
      </w:pPr>
      <w:r w:rsidRPr="00250518">
        <w:rPr>
          <w:rFonts w:ascii="Times New Roman" w:hAnsi="Times New Roman" w:cs="Times New Roman"/>
          <w:color w:val="auto"/>
          <w:sz w:val="24"/>
          <w:szCs w:val="24"/>
        </w:rPr>
        <w:t>po wdrożeniu zmian wynikających z poprzedniej oceny,</w:t>
      </w:r>
    </w:p>
    <w:p w14:paraId="108FCCF2" w14:textId="4A2DE512" w:rsidR="00407D35" w:rsidRPr="00250518" w:rsidRDefault="00597FED" w:rsidP="00597FED">
      <w:pPr>
        <w:numPr>
          <w:ilvl w:val="0"/>
          <w:numId w:val="6"/>
        </w:numPr>
        <w:spacing w:after="0" w:line="240" w:lineRule="auto"/>
        <w:ind w:left="1055" w:right="159" w:hanging="6"/>
        <w:rPr>
          <w:rFonts w:ascii="Times New Roman" w:hAnsi="Times New Roman" w:cs="Times New Roman"/>
          <w:color w:val="auto"/>
          <w:sz w:val="24"/>
          <w:szCs w:val="24"/>
        </w:rPr>
      </w:pPr>
      <w:r w:rsidRPr="00250518">
        <w:rPr>
          <w:rFonts w:ascii="Times New Roman" w:hAnsi="Times New Roman" w:cs="Times New Roman"/>
          <w:color w:val="auto"/>
          <w:sz w:val="24"/>
          <w:szCs w:val="24"/>
        </w:rPr>
        <w:t>zapoznania pr</w:t>
      </w:r>
      <w:r w:rsidR="00684D52" w:rsidRPr="00250518">
        <w:rPr>
          <w:rFonts w:ascii="Times New Roman" w:hAnsi="Times New Roman" w:cs="Times New Roman"/>
          <w:color w:val="auto"/>
          <w:sz w:val="24"/>
          <w:szCs w:val="24"/>
        </w:rPr>
        <w:t>zełożonego</w:t>
      </w:r>
      <w:r w:rsidRPr="00250518">
        <w:rPr>
          <w:rFonts w:ascii="Times New Roman" w:hAnsi="Times New Roman" w:cs="Times New Roman"/>
          <w:color w:val="auto"/>
          <w:sz w:val="24"/>
          <w:szCs w:val="24"/>
        </w:rPr>
        <w:t xml:space="preserve"> z wynikiem przeprowadzonej oceny oraz zasadami stosowania środków bezpieczeństwa i ochrony zdrowia w miejscu pracy,</w:t>
      </w:r>
    </w:p>
    <w:p w14:paraId="77B60A9F" w14:textId="3F65E067" w:rsidR="00407D35" w:rsidRPr="00250518" w:rsidRDefault="00597FED" w:rsidP="00597FED">
      <w:pPr>
        <w:numPr>
          <w:ilvl w:val="0"/>
          <w:numId w:val="6"/>
        </w:numPr>
        <w:spacing w:after="0" w:line="240" w:lineRule="auto"/>
        <w:ind w:left="1054" w:right="158"/>
        <w:rPr>
          <w:rFonts w:ascii="Times New Roman" w:hAnsi="Times New Roman" w:cs="Times New Roman"/>
          <w:color w:val="auto"/>
          <w:sz w:val="24"/>
          <w:szCs w:val="24"/>
        </w:rPr>
      </w:pPr>
      <w:r w:rsidRPr="00250518">
        <w:rPr>
          <w:rFonts w:ascii="Times New Roman" w:hAnsi="Times New Roman" w:cs="Times New Roman"/>
          <w:color w:val="auto"/>
          <w:sz w:val="24"/>
          <w:szCs w:val="24"/>
        </w:rPr>
        <w:t>p</w:t>
      </w:r>
      <w:r w:rsidR="0086449D" w:rsidRPr="00250518">
        <w:rPr>
          <w:rFonts w:ascii="Times New Roman" w:hAnsi="Times New Roman" w:cs="Times New Roman"/>
          <w:color w:val="auto"/>
          <w:sz w:val="24"/>
          <w:szCs w:val="24"/>
        </w:rPr>
        <w:t>rzekazania</w:t>
      </w:r>
      <w:r w:rsidRPr="00250518">
        <w:rPr>
          <w:rFonts w:ascii="Times New Roman" w:hAnsi="Times New Roman" w:cs="Times New Roman"/>
          <w:color w:val="auto"/>
          <w:sz w:val="24"/>
          <w:szCs w:val="24"/>
        </w:rPr>
        <w:t xml:space="preserve"> </w:t>
      </w:r>
      <w:r w:rsidR="00A44190" w:rsidRPr="00250518">
        <w:rPr>
          <w:rFonts w:ascii="Times New Roman" w:hAnsi="Times New Roman" w:cs="Times New Roman"/>
          <w:color w:val="auto"/>
          <w:sz w:val="24"/>
          <w:szCs w:val="24"/>
        </w:rPr>
        <w:t xml:space="preserve">przełożonemu </w:t>
      </w:r>
      <w:r w:rsidRPr="00250518">
        <w:rPr>
          <w:rFonts w:ascii="Times New Roman" w:hAnsi="Times New Roman" w:cs="Times New Roman"/>
          <w:color w:val="auto"/>
          <w:sz w:val="24"/>
          <w:szCs w:val="24"/>
        </w:rPr>
        <w:t xml:space="preserve">formularzy ocen </w:t>
      </w:r>
      <w:r w:rsidR="00A44190" w:rsidRPr="00250518">
        <w:rPr>
          <w:rFonts w:ascii="Times New Roman" w:hAnsi="Times New Roman" w:cs="Times New Roman"/>
          <w:color w:val="auto"/>
          <w:sz w:val="24"/>
          <w:szCs w:val="24"/>
        </w:rPr>
        <w:t xml:space="preserve">dla okazjonalnej pracy zdalnej </w:t>
      </w:r>
      <w:r w:rsidR="00C236B0">
        <w:rPr>
          <w:rFonts w:ascii="Times New Roman" w:hAnsi="Times New Roman" w:cs="Times New Roman"/>
          <w:color w:val="auto"/>
          <w:sz w:val="24"/>
          <w:szCs w:val="24"/>
        </w:rPr>
        <w:t xml:space="preserve">                </w:t>
      </w:r>
      <w:r w:rsidR="00A44190" w:rsidRPr="00250518">
        <w:rPr>
          <w:rFonts w:ascii="Times New Roman" w:hAnsi="Times New Roman" w:cs="Times New Roman"/>
          <w:color w:val="auto"/>
          <w:sz w:val="24"/>
          <w:szCs w:val="24"/>
        </w:rPr>
        <w:t xml:space="preserve">a także </w:t>
      </w:r>
      <w:r w:rsidR="008F610E" w:rsidRPr="00250518">
        <w:rPr>
          <w:rFonts w:ascii="Times New Roman" w:hAnsi="Times New Roman" w:cs="Times New Roman"/>
          <w:color w:val="auto"/>
          <w:sz w:val="24"/>
          <w:szCs w:val="24"/>
        </w:rPr>
        <w:t xml:space="preserve">dla stanowiska </w:t>
      </w:r>
      <w:r w:rsidR="00A44190" w:rsidRPr="00250518">
        <w:rPr>
          <w:rFonts w:ascii="Times New Roman" w:hAnsi="Times New Roman" w:cs="Times New Roman"/>
          <w:color w:val="auto"/>
          <w:sz w:val="24"/>
          <w:szCs w:val="24"/>
        </w:rPr>
        <w:t xml:space="preserve">miejscu pracy w Urzędzie </w:t>
      </w:r>
      <w:r w:rsidRPr="00250518">
        <w:rPr>
          <w:rFonts w:ascii="Times New Roman" w:hAnsi="Times New Roman" w:cs="Times New Roman"/>
          <w:color w:val="auto"/>
          <w:sz w:val="24"/>
          <w:szCs w:val="24"/>
        </w:rPr>
        <w:t>wyposażon</w:t>
      </w:r>
      <w:r w:rsidR="00A44190" w:rsidRPr="00250518">
        <w:rPr>
          <w:rFonts w:ascii="Times New Roman" w:hAnsi="Times New Roman" w:cs="Times New Roman"/>
          <w:color w:val="auto"/>
          <w:sz w:val="24"/>
          <w:szCs w:val="24"/>
        </w:rPr>
        <w:t>ego</w:t>
      </w:r>
      <w:r w:rsidRPr="00250518">
        <w:rPr>
          <w:rFonts w:ascii="Times New Roman" w:hAnsi="Times New Roman" w:cs="Times New Roman"/>
          <w:color w:val="auto"/>
          <w:sz w:val="24"/>
          <w:szCs w:val="24"/>
        </w:rPr>
        <w:t xml:space="preserve"> w monitor</w:t>
      </w:r>
      <w:r w:rsidR="00A44190" w:rsidRPr="00250518">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ekranow</w:t>
      </w:r>
      <w:r w:rsidR="00A44190" w:rsidRPr="00250518">
        <w:rPr>
          <w:rFonts w:ascii="Times New Roman" w:hAnsi="Times New Roman" w:cs="Times New Roman"/>
          <w:color w:val="auto"/>
          <w:sz w:val="24"/>
          <w:szCs w:val="24"/>
        </w:rPr>
        <w:t>y</w:t>
      </w:r>
      <w:r w:rsidR="00C236B0">
        <w:rPr>
          <w:rFonts w:ascii="Times New Roman" w:hAnsi="Times New Roman" w:cs="Times New Roman"/>
          <w:color w:val="auto"/>
          <w:sz w:val="24"/>
          <w:szCs w:val="24"/>
        </w:rPr>
        <w:t>.</w:t>
      </w:r>
    </w:p>
    <w:p w14:paraId="1DC26FA3" w14:textId="77777777" w:rsidR="00407D35" w:rsidRPr="00250518" w:rsidRDefault="00597FED" w:rsidP="00597FED">
      <w:pPr>
        <w:spacing w:after="0" w:line="240" w:lineRule="auto"/>
        <w:ind w:left="1051" w:right="158" w:firstLine="0"/>
        <w:rPr>
          <w:rFonts w:ascii="Times New Roman" w:hAnsi="Times New Roman" w:cs="Times New Roman"/>
          <w:color w:val="auto"/>
          <w:sz w:val="24"/>
          <w:szCs w:val="24"/>
        </w:rPr>
      </w:pPr>
      <w:r w:rsidRPr="00250518">
        <w:rPr>
          <w:rFonts w:ascii="Times New Roman" w:hAnsi="Times New Roman" w:cs="Times New Roman"/>
          <w:color w:val="auto"/>
          <w:sz w:val="24"/>
          <w:szCs w:val="24"/>
        </w:rPr>
        <w:t>2. Oceny stanowisk pracy dokonuje się na druku, którego wzór stanowi załącznik nr 2 do niniejszego zarządzenia.</w:t>
      </w:r>
    </w:p>
    <w:p w14:paraId="47417171" w14:textId="425EA297" w:rsidR="00407D35" w:rsidRPr="00C236B0" w:rsidRDefault="005056F9" w:rsidP="00597FED">
      <w:pPr>
        <w:spacing w:after="0" w:line="240" w:lineRule="auto"/>
        <w:ind w:left="0" w:firstLine="0"/>
        <w:jc w:val="center"/>
        <w:outlineLvl w:val="1"/>
        <w:rPr>
          <w:rFonts w:ascii="Times New Roman" w:eastAsia="Times New Roman" w:hAnsi="Times New Roman" w:cs="Times New Roman"/>
          <w:b/>
          <w:bCs/>
          <w:color w:val="auto"/>
          <w:kern w:val="0"/>
          <w:sz w:val="24"/>
          <w:szCs w:val="24"/>
          <w14:ligatures w14:val="none"/>
        </w:rPr>
      </w:pPr>
      <w:bookmarkStart w:id="1" w:name="_Hlk139305640"/>
      <w:r w:rsidRPr="00250518">
        <w:rPr>
          <w:rFonts w:ascii="Times New Roman" w:eastAsia="Times New Roman" w:hAnsi="Times New Roman" w:cs="Times New Roman"/>
          <w:b/>
          <w:bCs/>
          <w:color w:val="auto"/>
          <w:kern w:val="0"/>
          <w:sz w:val="24"/>
          <w:szCs w:val="24"/>
          <w14:ligatures w14:val="none"/>
        </w:rPr>
        <w:t xml:space="preserve">§ </w:t>
      </w:r>
      <w:r w:rsidR="002320C5" w:rsidRPr="00250518">
        <w:rPr>
          <w:rFonts w:ascii="Times New Roman" w:eastAsia="Times New Roman" w:hAnsi="Times New Roman" w:cs="Times New Roman"/>
          <w:b/>
          <w:bCs/>
          <w:color w:val="auto"/>
          <w:kern w:val="0"/>
          <w:sz w:val="24"/>
          <w:szCs w:val="24"/>
          <w14:ligatures w14:val="none"/>
        </w:rPr>
        <w:t>4</w:t>
      </w:r>
      <w:bookmarkEnd w:id="1"/>
    </w:p>
    <w:p w14:paraId="34A9E2DA" w14:textId="4B83AB80" w:rsidR="00407D35" w:rsidRPr="00250518" w:rsidRDefault="00597FED" w:rsidP="00597FED">
      <w:pPr>
        <w:pStyle w:val="Akapitzlist"/>
        <w:numPr>
          <w:ilvl w:val="0"/>
          <w:numId w:val="7"/>
        </w:numPr>
        <w:spacing w:after="0" w:line="240" w:lineRule="auto"/>
        <w:ind w:right="158"/>
        <w:rPr>
          <w:rFonts w:ascii="Times New Roman" w:hAnsi="Times New Roman" w:cs="Times New Roman"/>
          <w:color w:val="auto"/>
          <w:sz w:val="24"/>
          <w:szCs w:val="24"/>
        </w:rPr>
      </w:pPr>
      <w:r w:rsidRPr="00250518">
        <w:rPr>
          <w:rFonts w:ascii="Times New Roman" w:hAnsi="Times New Roman" w:cs="Times New Roman"/>
          <w:color w:val="auto"/>
          <w:sz w:val="24"/>
          <w:szCs w:val="24"/>
        </w:rPr>
        <w:t>Pracodawca w uzasadnionych przypadkach ma obowiązek zapewnić pracownikom okulary korygujące wzrok.</w:t>
      </w:r>
    </w:p>
    <w:p w14:paraId="7470A720" w14:textId="24D7345E" w:rsidR="00407D35" w:rsidRPr="00250518" w:rsidRDefault="00597FED" w:rsidP="00597FED">
      <w:pPr>
        <w:pStyle w:val="Akapitzlist"/>
        <w:numPr>
          <w:ilvl w:val="0"/>
          <w:numId w:val="7"/>
        </w:numPr>
        <w:spacing w:after="0" w:line="240" w:lineRule="auto"/>
        <w:ind w:right="158"/>
        <w:rPr>
          <w:rFonts w:ascii="Times New Roman" w:hAnsi="Times New Roman" w:cs="Times New Roman"/>
          <w:color w:val="auto"/>
          <w:sz w:val="24"/>
          <w:szCs w:val="24"/>
        </w:rPr>
      </w:pPr>
      <w:r w:rsidRPr="00250518">
        <w:rPr>
          <w:rFonts w:ascii="Times New Roman" w:hAnsi="Times New Roman" w:cs="Times New Roman"/>
          <w:color w:val="auto"/>
          <w:sz w:val="24"/>
          <w:szCs w:val="24"/>
        </w:rPr>
        <w:t>Okulary, o których mowa w ust.</w:t>
      </w:r>
      <w:r>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 xml:space="preserve">l przysługują pracownikom, w stosunku do których potrzebę ich stosowania stwierdził lekarz przeprowadzający badania okulistyczne, w </w:t>
      </w:r>
      <w:proofErr w:type="spellStart"/>
      <w:r w:rsidRPr="00250518">
        <w:rPr>
          <w:rFonts w:ascii="Times New Roman" w:hAnsi="Times New Roman" w:cs="Times New Roman"/>
          <w:color w:val="auto"/>
          <w:sz w:val="24"/>
          <w:szCs w:val="24"/>
        </w:rPr>
        <w:t>rąmach</w:t>
      </w:r>
      <w:proofErr w:type="spellEnd"/>
      <w:r w:rsidRPr="00250518">
        <w:rPr>
          <w:rFonts w:ascii="Times New Roman" w:hAnsi="Times New Roman" w:cs="Times New Roman"/>
          <w:color w:val="auto"/>
          <w:sz w:val="24"/>
          <w:szCs w:val="24"/>
        </w:rPr>
        <w:t xml:space="preserve"> pracowniczych profilaktycznych badań lekarskich okresowych.</w:t>
      </w:r>
    </w:p>
    <w:p w14:paraId="20C85FFA" w14:textId="31CD9F51" w:rsidR="00407D35" w:rsidRPr="00250518" w:rsidRDefault="00597FED" w:rsidP="00597FED">
      <w:pPr>
        <w:pStyle w:val="Akapitzlist"/>
        <w:numPr>
          <w:ilvl w:val="0"/>
          <w:numId w:val="7"/>
        </w:numPr>
        <w:spacing w:after="0" w:line="240" w:lineRule="auto"/>
        <w:ind w:right="158"/>
        <w:rPr>
          <w:rFonts w:ascii="Times New Roman" w:hAnsi="Times New Roman" w:cs="Times New Roman"/>
          <w:color w:val="auto"/>
          <w:sz w:val="24"/>
          <w:szCs w:val="24"/>
        </w:rPr>
      </w:pPr>
      <w:r w:rsidRPr="00250518">
        <w:rPr>
          <w:rFonts w:ascii="Times New Roman" w:hAnsi="Times New Roman" w:cs="Times New Roman"/>
          <w:color w:val="auto"/>
          <w:sz w:val="24"/>
          <w:szCs w:val="24"/>
        </w:rPr>
        <w:t xml:space="preserve">Dla kobiet w ciąży prace na stanowiskach z monitorami ekranowymi </w:t>
      </w:r>
      <w:r w:rsidR="00250518">
        <w:rPr>
          <w:rFonts w:ascii="Times New Roman" w:hAnsi="Times New Roman" w:cs="Times New Roman"/>
          <w:color w:val="auto"/>
          <w:sz w:val="24"/>
          <w:szCs w:val="24"/>
        </w:rPr>
        <w:t>-</w:t>
      </w:r>
      <w:r w:rsidRPr="00250518">
        <w:rPr>
          <w:rFonts w:ascii="Times New Roman" w:hAnsi="Times New Roman" w:cs="Times New Roman"/>
          <w:color w:val="auto"/>
          <w:sz w:val="24"/>
          <w:szCs w:val="24"/>
        </w:rPr>
        <w:t xml:space="preserve"> </w:t>
      </w:r>
      <w:r w:rsidR="00C236B0">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w łącznym czasie przekraczającym 8 godzin na dobę, przy czym czas spędzony przy obsłudze monitora ekranowego nie może jednorazowo przekraczać 50 minut, po którym to czasie powinna nastąpić co najmniej 10</w:t>
      </w:r>
      <w:r w:rsidR="00134F81" w:rsidRPr="00250518">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minutowa przerwa, wliczana do czasu pracy.</w:t>
      </w:r>
    </w:p>
    <w:p w14:paraId="6B8076D3" w14:textId="77777777" w:rsidR="00E53790" w:rsidRDefault="00E53790" w:rsidP="00597FED">
      <w:pPr>
        <w:spacing w:after="0" w:line="240" w:lineRule="auto"/>
        <w:ind w:left="0" w:firstLine="0"/>
        <w:jc w:val="center"/>
        <w:outlineLvl w:val="1"/>
        <w:rPr>
          <w:rFonts w:ascii="Times New Roman" w:eastAsia="Times New Roman" w:hAnsi="Times New Roman" w:cs="Times New Roman"/>
          <w:b/>
          <w:bCs/>
          <w:color w:val="auto"/>
          <w:kern w:val="0"/>
          <w:sz w:val="24"/>
          <w:szCs w:val="24"/>
          <w14:ligatures w14:val="none"/>
        </w:rPr>
      </w:pPr>
    </w:p>
    <w:p w14:paraId="4216BC48" w14:textId="5CD17B9F" w:rsidR="00407D35" w:rsidRPr="00E53790" w:rsidRDefault="00C141BF" w:rsidP="00597FED">
      <w:pPr>
        <w:spacing w:after="0" w:line="240" w:lineRule="auto"/>
        <w:ind w:left="0" w:firstLine="0"/>
        <w:jc w:val="center"/>
        <w:outlineLvl w:val="1"/>
        <w:rPr>
          <w:rFonts w:ascii="Times New Roman" w:eastAsia="Times New Roman" w:hAnsi="Times New Roman" w:cs="Times New Roman"/>
          <w:b/>
          <w:bCs/>
          <w:color w:val="auto"/>
          <w:kern w:val="0"/>
          <w:sz w:val="24"/>
          <w:szCs w:val="24"/>
          <w14:ligatures w14:val="none"/>
        </w:rPr>
      </w:pPr>
      <w:r w:rsidRPr="00E53790">
        <w:rPr>
          <w:rFonts w:ascii="Times New Roman" w:eastAsia="Times New Roman" w:hAnsi="Times New Roman" w:cs="Times New Roman"/>
          <w:b/>
          <w:bCs/>
          <w:color w:val="auto"/>
          <w:kern w:val="0"/>
          <w:sz w:val="24"/>
          <w:szCs w:val="24"/>
          <w14:ligatures w14:val="none"/>
        </w:rPr>
        <w:t>§ 5</w:t>
      </w:r>
    </w:p>
    <w:p w14:paraId="7D41F46A" w14:textId="3C1E37A3" w:rsidR="00407D35" w:rsidRPr="00250518" w:rsidRDefault="00597FED" w:rsidP="00597FED">
      <w:pPr>
        <w:pStyle w:val="Akapitzlist"/>
        <w:numPr>
          <w:ilvl w:val="0"/>
          <w:numId w:val="8"/>
        </w:numPr>
        <w:spacing w:after="0" w:line="240" w:lineRule="auto"/>
        <w:ind w:right="158"/>
        <w:rPr>
          <w:rFonts w:ascii="Times New Roman" w:hAnsi="Times New Roman" w:cs="Times New Roman"/>
          <w:color w:val="auto"/>
          <w:sz w:val="24"/>
          <w:szCs w:val="24"/>
        </w:rPr>
      </w:pPr>
      <w:r w:rsidRPr="00250518">
        <w:rPr>
          <w:rFonts w:ascii="Times New Roman" w:hAnsi="Times New Roman" w:cs="Times New Roman"/>
          <w:color w:val="auto"/>
          <w:sz w:val="24"/>
          <w:szCs w:val="24"/>
        </w:rPr>
        <w:t xml:space="preserve">Kierownik Referatu Organizacyjnego w przypadku kierowania pracownika na okresowe badania lekarskie, nanosi na skierowanie adnotację: </w:t>
      </w:r>
      <w:r w:rsidR="00C236B0">
        <w:rPr>
          <w:rFonts w:ascii="Times New Roman" w:hAnsi="Times New Roman" w:cs="Times New Roman"/>
          <w:color w:val="auto"/>
          <w:sz w:val="24"/>
          <w:szCs w:val="24"/>
        </w:rPr>
        <w:t>„</w:t>
      </w:r>
      <w:r w:rsidRPr="00250518">
        <w:rPr>
          <w:rFonts w:ascii="Times New Roman" w:hAnsi="Times New Roman" w:cs="Times New Roman"/>
          <w:color w:val="auto"/>
          <w:sz w:val="24"/>
          <w:szCs w:val="24"/>
        </w:rPr>
        <w:t>Praca przy monitorze ekranowym”.</w:t>
      </w:r>
    </w:p>
    <w:p w14:paraId="664A73AD" w14:textId="13C2CE74" w:rsidR="00407D35" w:rsidRPr="00250518" w:rsidRDefault="00597FED" w:rsidP="00597FED">
      <w:pPr>
        <w:pStyle w:val="Akapitzlist"/>
        <w:numPr>
          <w:ilvl w:val="0"/>
          <w:numId w:val="8"/>
        </w:numPr>
        <w:spacing w:after="0" w:line="240" w:lineRule="auto"/>
        <w:ind w:right="158"/>
        <w:rPr>
          <w:rFonts w:ascii="Times New Roman" w:hAnsi="Times New Roman" w:cs="Times New Roman"/>
          <w:color w:val="auto"/>
          <w:sz w:val="24"/>
          <w:szCs w:val="24"/>
        </w:rPr>
      </w:pPr>
      <w:r w:rsidRPr="00250518">
        <w:rPr>
          <w:rFonts w:ascii="Times New Roman" w:hAnsi="Times New Roman" w:cs="Times New Roman"/>
          <w:color w:val="auto"/>
          <w:sz w:val="24"/>
          <w:szCs w:val="24"/>
        </w:rPr>
        <w:t>Lekarz prowadzący okresowe badania lekarskie w oparciu o powyższą adnotację kieruje pracownika na badania okulistyczne.</w:t>
      </w:r>
    </w:p>
    <w:p w14:paraId="68E44B97" w14:textId="13C6892B" w:rsidR="007C2789" w:rsidRPr="00250518" w:rsidRDefault="00597FED" w:rsidP="00597FED">
      <w:pPr>
        <w:pStyle w:val="Akapitzlist"/>
        <w:numPr>
          <w:ilvl w:val="0"/>
          <w:numId w:val="8"/>
        </w:numPr>
        <w:spacing w:after="0" w:line="240" w:lineRule="auto"/>
        <w:ind w:right="158"/>
        <w:rPr>
          <w:rFonts w:ascii="Times New Roman" w:hAnsi="Times New Roman" w:cs="Times New Roman"/>
          <w:color w:val="auto"/>
          <w:sz w:val="24"/>
          <w:szCs w:val="24"/>
        </w:rPr>
      </w:pPr>
      <w:r w:rsidRPr="00250518">
        <w:rPr>
          <w:rFonts w:ascii="Times New Roman" w:hAnsi="Times New Roman" w:cs="Times New Roman"/>
          <w:color w:val="auto"/>
          <w:sz w:val="24"/>
          <w:szCs w:val="24"/>
        </w:rPr>
        <w:t>W przypadku, gdy wyniki badań okulistycznych wykażą potrzebę stosowania przez pracownika okularów korygujących wzrok podczas pracy przy monitorze ekranowym, lekarz okulista wystawia stosowny dokument dla zakładu optycznego natomiast lekarz medycyny pracy zaświadczenie lekarskie z zaleceniem pracy przy monitorze ekranowym oraz orzeczenie lekarskie.</w:t>
      </w:r>
    </w:p>
    <w:p w14:paraId="03B3E215" w14:textId="19AF13E3" w:rsidR="009F6FB9" w:rsidRPr="00250518" w:rsidRDefault="009F6FB9" w:rsidP="00597FED">
      <w:pPr>
        <w:pStyle w:val="Akapitzlist"/>
        <w:numPr>
          <w:ilvl w:val="0"/>
          <w:numId w:val="8"/>
        </w:numPr>
        <w:spacing w:after="0" w:line="240" w:lineRule="auto"/>
        <w:ind w:right="158"/>
        <w:rPr>
          <w:rFonts w:ascii="Times New Roman" w:hAnsi="Times New Roman" w:cs="Times New Roman"/>
          <w:color w:val="auto"/>
          <w:sz w:val="24"/>
          <w:szCs w:val="24"/>
        </w:rPr>
      </w:pPr>
      <w:r w:rsidRPr="00250518">
        <w:rPr>
          <w:rFonts w:ascii="Times New Roman" w:hAnsi="Times New Roman" w:cs="Times New Roman"/>
          <w:color w:val="auto"/>
          <w:sz w:val="24"/>
          <w:szCs w:val="24"/>
        </w:rPr>
        <w:t>Po zrealizowaniu zakupu okularów, zgodnie z wystawionym dla zakładu optycznego dokumentem, o którym mowa w ust. 3. pracownik zobowiązany jest do okazania imiennej faktury lub rachunku kierownikowi Referatu Organizacyjnego celem potwierdzenia zasadności zakupu okularów korekcyjnych</w:t>
      </w:r>
    </w:p>
    <w:p w14:paraId="0D89F535" w14:textId="1468E610" w:rsidR="009F6FB9" w:rsidRDefault="009F6FB9" w:rsidP="00597FED">
      <w:pPr>
        <w:pStyle w:val="Akapitzlist"/>
        <w:numPr>
          <w:ilvl w:val="0"/>
          <w:numId w:val="8"/>
        </w:numPr>
        <w:spacing w:after="0" w:line="240" w:lineRule="auto"/>
        <w:ind w:right="158"/>
        <w:rPr>
          <w:rFonts w:ascii="Times New Roman" w:hAnsi="Times New Roman" w:cs="Times New Roman"/>
          <w:color w:val="auto"/>
          <w:sz w:val="24"/>
          <w:szCs w:val="24"/>
        </w:rPr>
      </w:pPr>
      <w:r w:rsidRPr="00250518">
        <w:rPr>
          <w:rFonts w:ascii="Times New Roman" w:hAnsi="Times New Roman" w:cs="Times New Roman"/>
          <w:color w:val="auto"/>
          <w:sz w:val="24"/>
          <w:szCs w:val="24"/>
        </w:rPr>
        <w:t xml:space="preserve">Kierownik Referatu Organizacyjnego wystawia polecenie przelewu, które wraz z kopią faktury lub rachunku przekazuje do Referatu </w:t>
      </w:r>
      <w:r w:rsidR="00C850D0" w:rsidRPr="00250518">
        <w:rPr>
          <w:rFonts w:ascii="Times New Roman" w:hAnsi="Times New Roman" w:cs="Times New Roman"/>
          <w:color w:val="auto"/>
          <w:sz w:val="24"/>
          <w:szCs w:val="24"/>
        </w:rPr>
        <w:t>Finansowego</w:t>
      </w:r>
      <w:r w:rsidRPr="00250518">
        <w:rPr>
          <w:rFonts w:ascii="Times New Roman" w:hAnsi="Times New Roman" w:cs="Times New Roman"/>
          <w:color w:val="auto"/>
          <w:sz w:val="24"/>
          <w:szCs w:val="24"/>
        </w:rPr>
        <w:t>.</w:t>
      </w:r>
    </w:p>
    <w:p w14:paraId="57B4CF77" w14:textId="77777777" w:rsidR="00E53790" w:rsidRPr="00250518" w:rsidRDefault="00E53790" w:rsidP="00597FED">
      <w:pPr>
        <w:pStyle w:val="Akapitzlist"/>
        <w:spacing w:after="0" w:line="240" w:lineRule="auto"/>
        <w:ind w:left="1051" w:right="158" w:firstLine="0"/>
        <w:rPr>
          <w:rFonts w:ascii="Times New Roman" w:hAnsi="Times New Roman" w:cs="Times New Roman"/>
          <w:color w:val="auto"/>
          <w:sz w:val="24"/>
          <w:szCs w:val="24"/>
        </w:rPr>
      </w:pPr>
    </w:p>
    <w:p w14:paraId="50D623C3" w14:textId="3A5B645B" w:rsidR="00407D35" w:rsidRPr="00250518" w:rsidRDefault="00597FED" w:rsidP="00597FED">
      <w:pPr>
        <w:spacing w:after="0" w:line="240" w:lineRule="auto"/>
        <w:ind w:left="0" w:right="158" w:firstLine="0"/>
        <w:jc w:val="center"/>
        <w:rPr>
          <w:rFonts w:ascii="Times New Roman" w:hAnsi="Times New Roman" w:cs="Times New Roman"/>
          <w:color w:val="auto"/>
          <w:sz w:val="24"/>
          <w:szCs w:val="24"/>
        </w:rPr>
      </w:pPr>
      <w:r w:rsidRPr="00250518">
        <w:rPr>
          <w:noProof/>
          <w:color w:val="auto"/>
          <w:sz w:val="24"/>
          <w:szCs w:val="24"/>
        </w:rPr>
        <w:lastRenderedPageBreak/>
        <w:drawing>
          <wp:anchor distT="0" distB="0" distL="114300" distR="114300" simplePos="0" relativeHeight="251659264" behindDoc="0" locked="0" layoutInCell="1" allowOverlap="0" wp14:anchorId="1AB2358B" wp14:editId="41BCD5C9">
            <wp:simplePos x="0" y="0"/>
            <wp:positionH relativeFrom="column">
              <wp:posOffset>324612</wp:posOffset>
            </wp:positionH>
            <wp:positionV relativeFrom="paragraph">
              <wp:posOffset>274320</wp:posOffset>
            </wp:positionV>
            <wp:extent cx="41148" cy="54864"/>
            <wp:effectExtent l="0" t="0" r="0" b="0"/>
            <wp:wrapSquare wrapText="bothSides"/>
            <wp:docPr id="28086" name="Picture 28086"/>
            <wp:cNvGraphicFramePr/>
            <a:graphic xmlns:a="http://schemas.openxmlformats.org/drawingml/2006/main">
              <a:graphicData uri="http://schemas.openxmlformats.org/drawingml/2006/picture">
                <pic:pic xmlns:pic="http://schemas.openxmlformats.org/drawingml/2006/picture">
                  <pic:nvPicPr>
                    <pic:cNvPr id="28086" name="Picture 28086"/>
                    <pic:cNvPicPr/>
                  </pic:nvPicPr>
                  <pic:blipFill>
                    <a:blip r:embed="rId7"/>
                    <a:stretch>
                      <a:fillRect/>
                    </a:stretch>
                  </pic:blipFill>
                  <pic:spPr>
                    <a:xfrm>
                      <a:off x="0" y="0"/>
                      <a:ext cx="41148" cy="54864"/>
                    </a:xfrm>
                    <a:prstGeom prst="rect">
                      <a:avLst/>
                    </a:prstGeom>
                  </pic:spPr>
                </pic:pic>
              </a:graphicData>
            </a:graphic>
          </wp:anchor>
        </w:drawing>
      </w:r>
      <w:bookmarkStart w:id="2" w:name="_Hlk139309614"/>
      <w:r w:rsidR="00591F6C" w:rsidRPr="00250518">
        <w:rPr>
          <w:rFonts w:ascii="Times New Roman" w:eastAsia="Times New Roman" w:hAnsi="Times New Roman" w:cs="Times New Roman"/>
          <w:b/>
          <w:bCs/>
          <w:color w:val="auto"/>
          <w:kern w:val="0"/>
          <w:sz w:val="24"/>
          <w:szCs w:val="24"/>
          <w14:ligatures w14:val="none"/>
        </w:rPr>
        <w:t>§</w:t>
      </w:r>
      <w:bookmarkEnd w:id="2"/>
      <w:r w:rsidR="00591F6C" w:rsidRPr="00250518">
        <w:rPr>
          <w:rFonts w:ascii="Times New Roman" w:eastAsia="Times New Roman" w:hAnsi="Times New Roman" w:cs="Times New Roman"/>
          <w:b/>
          <w:bCs/>
          <w:color w:val="auto"/>
          <w:kern w:val="0"/>
          <w:sz w:val="24"/>
          <w:szCs w:val="24"/>
          <w14:ligatures w14:val="none"/>
        </w:rPr>
        <w:t xml:space="preserve"> 6</w:t>
      </w:r>
    </w:p>
    <w:p w14:paraId="4226C8A1" w14:textId="06B45D65" w:rsidR="00407D35" w:rsidRPr="00250518" w:rsidRDefault="00A863C1" w:rsidP="00597FED">
      <w:pPr>
        <w:pStyle w:val="Akapitzlist"/>
        <w:numPr>
          <w:ilvl w:val="0"/>
          <w:numId w:val="9"/>
        </w:numPr>
        <w:spacing w:after="0" w:line="240" w:lineRule="auto"/>
        <w:ind w:right="158"/>
        <w:rPr>
          <w:rFonts w:ascii="Times New Roman" w:hAnsi="Times New Roman" w:cs="Times New Roman"/>
          <w:color w:val="auto"/>
          <w:sz w:val="24"/>
          <w:szCs w:val="24"/>
        </w:rPr>
      </w:pPr>
      <w:r w:rsidRPr="00250518">
        <w:rPr>
          <w:rFonts w:ascii="Times New Roman" w:hAnsi="Times New Roman" w:cs="Times New Roman"/>
          <w:color w:val="auto"/>
          <w:sz w:val="24"/>
          <w:szCs w:val="24"/>
        </w:rPr>
        <w:t>Polecenie przelewu wraz z kopią faktury lub rachunku. o którym mowa w</w:t>
      </w:r>
      <w:r w:rsidR="002D1F74" w:rsidRPr="00250518">
        <w:rPr>
          <w:rFonts w:ascii="Times New Roman" w:hAnsi="Times New Roman" w:cs="Times New Roman"/>
          <w:color w:val="auto"/>
          <w:sz w:val="24"/>
          <w:szCs w:val="24"/>
        </w:rPr>
        <w:t xml:space="preserve"> </w:t>
      </w:r>
      <w:r w:rsidR="002D1F74" w:rsidRPr="00250518">
        <w:rPr>
          <w:rFonts w:ascii="Times New Roman" w:eastAsia="Times New Roman" w:hAnsi="Times New Roman" w:cs="Times New Roman"/>
          <w:b/>
          <w:bCs/>
          <w:color w:val="auto"/>
          <w:kern w:val="0"/>
          <w:sz w:val="24"/>
          <w:szCs w:val="24"/>
          <w14:ligatures w14:val="none"/>
        </w:rPr>
        <w:t>§</w:t>
      </w:r>
      <w:r w:rsidRPr="00250518">
        <w:rPr>
          <w:rFonts w:ascii="Times New Roman" w:hAnsi="Times New Roman" w:cs="Times New Roman"/>
          <w:color w:val="auto"/>
          <w:sz w:val="24"/>
          <w:szCs w:val="24"/>
        </w:rPr>
        <w:t xml:space="preserve"> 5 ust. 4 i 5 stanowi podstawę refundacji przez Urząd G</w:t>
      </w:r>
      <w:r w:rsidR="00C850D0" w:rsidRPr="00250518">
        <w:rPr>
          <w:rFonts w:ascii="Times New Roman" w:hAnsi="Times New Roman" w:cs="Times New Roman"/>
          <w:color w:val="auto"/>
          <w:sz w:val="24"/>
          <w:szCs w:val="24"/>
        </w:rPr>
        <w:t>miny</w:t>
      </w:r>
      <w:r w:rsidRPr="00250518">
        <w:rPr>
          <w:rFonts w:ascii="Times New Roman" w:hAnsi="Times New Roman" w:cs="Times New Roman"/>
          <w:color w:val="auto"/>
          <w:sz w:val="24"/>
          <w:szCs w:val="24"/>
        </w:rPr>
        <w:t xml:space="preserve"> kosztó</w:t>
      </w:r>
      <w:r w:rsidR="00C850D0" w:rsidRPr="00250518">
        <w:rPr>
          <w:rFonts w:ascii="Times New Roman" w:hAnsi="Times New Roman" w:cs="Times New Roman"/>
          <w:color w:val="auto"/>
          <w:sz w:val="24"/>
          <w:szCs w:val="24"/>
        </w:rPr>
        <w:t>w</w:t>
      </w:r>
      <w:r w:rsidRPr="00250518">
        <w:rPr>
          <w:rFonts w:ascii="Times New Roman" w:hAnsi="Times New Roman" w:cs="Times New Roman"/>
          <w:color w:val="auto"/>
          <w:sz w:val="24"/>
          <w:szCs w:val="24"/>
        </w:rPr>
        <w:t xml:space="preserve"> poniesionych przez pracownika z tytułu zakupu okularów korygujących </w:t>
      </w:r>
      <w:r w:rsidR="00C850D0" w:rsidRPr="00250518">
        <w:rPr>
          <w:rFonts w:ascii="Times New Roman" w:hAnsi="Times New Roman" w:cs="Times New Roman"/>
          <w:color w:val="auto"/>
          <w:sz w:val="24"/>
          <w:szCs w:val="24"/>
        </w:rPr>
        <w:t>wzrok.</w:t>
      </w:r>
    </w:p>
    <w:p w14:paraId="64EBABB1" w14:textId="4A6492D1" w:rsidR="00407D35" w:rsidRPr="00250518" w:rsidRDefault="00597FED" w:rsidP="00597FED">
      <w:pPr>
        <w:pStyle w:val="Akapitzlist"/>
        <w:numPr>
          <w:ilvl w:val="0"/>
          <w:numId w:val="10"/>
        </w:numPr>
        <w:spacing w:after="0" w:line="240" w:lineRule="auto"/>
        <w:ind w:right="158"/>
        <w:rPr>
          <w:rFonts w:ascii="Times New Roman" w:hAnsi="Times New Roman" w:cs="Times New Roman"/>
          <w:color w:val="auto"/>
          <w:sz w:val="24"/>
          <w:szCs w:val="24"/>
        </w:rPr>
      </w:pPr>
      <w:r w:rsidRPr="00250518">
        <w:rPr>
          <w:rFonts w:ascii="Times New Roman" w:hAnsi="Times New Roman" w:cs="Times New Roman"/>
          <w:color w:val="auto"/>
          <w:sz w:val="24"/>
          <w:szCs w:val="24"/>
        </w:rPr>
        <w:t xml:space="preserve">Prawo do refundacji przysługuje raz na trzy lata, pracownikom spełniającym </w:t>
      </w:r>
      <w:r w:rsidR="005F5864" w:rsidRPr="00250518">
        <w:rPr>
          <w:rFonts w:ascii="Times New Roman" w:hAnsi="Times New Roman" w:cs="Times New Roman"/>
          <w:color w:val="auto"/>
          <w:sz w:val="24"/>
          <w:szCs w:val="24"/>
        </w:rPr>
        <w:t>warunki,</w:t>
      </w:r>
      <w:r w:rsidRPr="00250518">
        <w:rPr>
          <w:rFonts w:ascii="Times New Roman" w:hAnsi="Times New Roman" w:cs="Times New Roman"/>
          <w:color w:val="auto"/>
          <w:sz w:val="24"/>
          <w:szCs w:val="24"/>
        </w:rPr>
        <w:t xml:space="preserve"> o których mowa w</w:t>
      </w:r>
      <w:r w:rsidR="00C850D0" w:rsidRPr="00250518">
        <w:rPr>
          <w:rFonts w:ascii="Times New Roman" w:hAnsi="Times New Roman" w:cs="Times New Roman"/>
          <w:color w:val="auto"/>
          <w:sz w:val="24"/>
          <w:szCs w:val="24"/>
        </w:rPr>
        <w:t xml:space="preserve"> </w:t>
      </w:r>
      <w:r w:rsidR="00C850D0" w:rsidRPr="00250518">
        <w:rPr>
          <w:rFonts w:ascii="Times New Roman" w:eastAsia="Times New Roman" w:hAnsi="Times New Roman" w:cs="Times New Roman"/>
          <w:b/>
          <w:bCs/>
          <w:color w:val="auto"/>
          <w:kern w:val="0"/>
          <w:sz w:val="24"/>
          <w:szCs w:val="24"/>
          <w14:ligatures w14:val="none"/>
        </w:rPr>
        <w:t>§</w:t>
      </w:r>
      <w:r w:rsidRPr="00250518">
        <w:rPr>
          <w:rFonts w:ascii="Times New Roman" w:hAnsi="Times New Roman" w:cs="Times New Roman"/>
          <w:color w:val="auto"/>
          <w:sz w:val="24"/>
          <w:szCs w:val="24"/>
        </w:rPr>
        <w:t>4 ust.2.</w:t>
      </w:r>
    </w:p>
    <w:p w14:paraId="40269206" w14:textId="76865B95" w:rsidR="00407D35" w:rsidRPr="00250518" w:rsidRDefault="00C850D0" w:rsidP="00597FED">
      <w:pPr>
        <w:pStyle w:val="Akapitzlist"/>
        <w:numPr>
          <w:ilvl w:val="0"/>
          <w:numId w:val="10"/>
        </w:numPr>
        <w:spacing w:after="0" w:line="240" w:lineRule="auto"/>
        <w:ind w:right="158"/>
        <w:rPr>
          <w:rFonts w:ascii="Times New Roman" w:hAnsi="Times New Roman" w:cs="Times New Roman"/>
          <w:color w:val="auto"/>
          <w:sz w:val="24"/>
          <w:szCs w:val="24"/>
        </w:rPr>
      </w:pPr>
      <w:r w:rsidRPr="00250518">
        <w:rPr>
          <w:rFonts w:ascii="Times New Roman" w:hAnsi="Times New Roman" w:cs="Times New Roman"/>
          <w:color w:val="auto"/>
          <w:sz w:val="24"/>
          <w:szCs w:val="24"/>
        </w:rPr>
        <w:t>Maksymalna kwota refundacji wynosi 200 zł (słownie: dwieście złotych) brutto”.</w:t>
      </w:r>
    </w:p>
    <w:p w14:paraId="22BCB929" w14:textId="0F9A75CF" w:rsidR="00407D35" w:rsidRPr="00250518" w:rsidRDefault="007E547B" w:rsidP="00597FED">
      <w:pPr>
        <w:numPr>
          <w:ilvl w:val="0"/>
          <w:numId w:val="10"/>
        </w:numPr>
        <w:spacing w:after="0" w:line="240" w:lineRule="auto"/>
        <w:ind w:left="1076" w:right="144"/>
        <w:jc w:val="left"/>
        <w:rPr>
          <w:rFonts w:ascii="Times New Roman" w:hAnsi="Times New Roman" w:cs="Times New Roman"/>
          <w:color w:val="auto"/>
          <w:sz w:val="24"/>
          <w:szCs w:val="24"/>
        </w:rPr>
      </w:pPr>
      <w:r w:rsidRPr="00250518">
        <w:rPr>
          <w:rFonts w:ascii="Times New Roman" w:hAnsi="Times New Roman" w:cs="Times New Roman"/>
          <w:color w:val="auto"/>
          <w:sz w:val="24"/>
          <w:szCs w:val="24"/>
        </w:rPr>
        <w:t>Zwrot kosztów zakupu okularów korygujących wzrok następuje do 14-stu dni po przedstawieniu rachunku”.</w:t>
      </w:r>
    </w:p>
    <w:p w14:paraId="3D183096" w14:textId="1D199013" w:rsidR="00407D35" w:rsidRPr="00250518" w:rsidRDefault="00597FED" w:rsidP="00597FED">
      <w:pPr>
        <w:numPr>
          <w:ilvl w:val="0"/>
          <w:numId w:val="10"/>
        </w:numPr>
        <w:spacing w:after="0" w:line="240" w:lineRule="auto"/>
        <w:ind w:left="1076" w:right="144"/>
        <w:jc w:val="left"/>
        <w:rPr>
          <w:rFonts w:ascii="Times New Roman" w:hAnsi="Times New Roman" w:cs="Times New Roman"/>
          <w:color w:val="auto"/>
          <w:sz w:val="24"/>
          <w:szCs w:val="24"/>
        </w:rPr>
      </w:pPr>
      <w:r w:rsidRPr="00250518">
        <w:rPr>
          <w:rFonts w:ascii="Times New Roman" w:hAnsi="Times New Roman" w:cs="Times New Roman"/>
          <w:color w:val="auto"/>
          <w:sz w:val="24"/>
          <w:szCs w:val="24"/>
        </w:rPr>
        <w:t xml:space="preserve">W przypadku zagubienia lub zniszczenia przez pracownika okularów, których zakup został zrefundowany przez </w:t>
      </w:r>
      <w:r w:rsidR="005F5864" w:rsidRPr="00250518">
        <w:rPr>
          <w:rFonts w:ascii="Times New Roman" w:hAnsi="Times New Roman" w:cs="Times New Roman"/>
          <w:color w:val="auto"/>
          <w:sz w:val="24"/>
          <w:szCs w:val="24"/>
        </w:rPr>
        <w:t>pracodawcę, pracodawca</w:t>
      </w:r>
      <w:r w:rsidRPr="00250518">
        <w:rPr>
          <w:rFonts w:ascii="Times New Roman" w:hAnsi="Times New Roman" w:cs="Times New Roman"/>
          <w:color w:val="auto"/>
          <w:sz w:val="24"/>
          <w:szCs w:val="24"/>
        </w:rPr>
        <w:t xml:space="preserve"> nie ponosi kosztów zakupu nowych okularów korygujących wzrok.</w:t>
      </w:r>
    </w:p>
    <w:p w14:paraId="640CCA66" w14:textId="4BC14A56" w:rsidR="00407D35" w:rsidRPr="00250518" w:rsidRDefault="00666730" w:rsidP="00597FED">
      <w:pPr>
        <w:spacing w:after="0" w:line="240" w:lineRule="auto"/>
        <w:ind w:left="0" w:firstLine="0"/>
        <w:jc w:val="center"/>
        <w:outlineLvl w:val="1"/>
        <w:rPr>
          <w:rFonts w:ascii="Times New Roman" w:eastAsia="Times New Roman" w:hAnsi="Times New Roman" w:cs="Times New Roman"/>
          <w:b/>
          <w:bCs/>
          <w:color w:val="auto"/>
          <w:kern w:val="0"/>
          <w:sz w:val="24"/>
          <w:szCs w:val="24"/>
          <w14:ligatures w14:val="none"/>
        </w:rPr>
      </w:pPr>
      <w:r w:rsidRPr="00250518">
        <w:rPr>
          <w:rFonts w:ascii="Times New Roman" w:eastAsia="Times New Roman" w:hAnsi="Times New Roman" w:cs="Times New Roman"/>
          <w:b/>
          <w:bCs/>
          <w:color w:val="auto"/>
          <w:kern w:val="0"/>
          <w:sz w:val="24"/>
          <w:szCs w:val="24"/>
          <w14:ligatures w14:val="none"/>
        </w:rPr>
        <w:t>§ 7</w:t>
      </w:r>
    </w:p>
    <w:p w14:paraId="11DC6B68" w14:textId="4E87F4BA" w:rsidR="00AF26E5" w:rsidRPr="00250518" w:rsidRDefault="00597FED" w:rsidP="00597FED">
      <w:pPr>
        <w:spacing w:after="0" w:line="240" w:lineRule="auto"/>
        <w:ind w:right="158"/>
        <w:rPr>
          <w:rFonts w:ascii="Times New Roman" w:hAnsi="Times New Roman" w:cs="Times New Roman"/>
          <w:color w:val="auto"/>
          <w:sz w:val="24"/>
          <w:szCs w:val="24"/>
        </w:rPr>
      </w:pPr>
      <w:r w:rsidRPr="00250518">
        <w:rPr>
          <w:rFonts w:ascii="Times New Roman" w:hAnsi="Times New Roman" w:cs="Times New Roman"/>
          <w:color w:val="auto"/>
          <w:sz w:val="24"/>
          <w:szCs w:val="24"/>
        </w:rPr>
        <w:t>Zobowiązuję Kierownika Referatu Organizacyjnego do zaprowadzenia ewidencji pracowników korzystających z refundacji.</w:t>
      </w:r>
    </w:p>
    <w:p w14:paraId="597FF5C1" w14:textId="514D95A4" w:rsidR="00407D35" w:rsidRDefault="005750BB" w:rsidP="00597FED">
      <w:pPr>
        <w:spacing w:after="0" w:line="240" w:lineRule="auto"/>
        <w:ind w:left="0" w:firstLine="0"/>
        <w:jc w:val="center"/>
        <w:outlineLvl w:val="1"/>
        <w:rPr>
          <w:rFonts w:ascii="Times New Roman" w:eastAsia="Times New Roman" w:hAnsi="Times New Roman" w:cs="Times New Roman"/>
          <w:b/>
          <w:bCs/>
          <w:color w:val="auto"/>
          <w:kern w:val="0"/>
          <w:sz w:val="24"/>
          <w:szCs w:val="24"/>
          <w14:ligatures w14:val="none"/>
        </w:rPr>
      </w:pPr>
      <w:r w:rsidRPr="00250518">
        <w:rPr>
          <w:rFonts w:ascii="Times New Roman" w:eastAsia="Times New Roman" w:hAnsi="Times New Roman" w:cs="Times New Roman"/>
          <w:b/>
          <w:bCs/>
          <w:color w:val="auto"/>
          <w:kern w:val="0"/>
          <w:sz w:val="24"/>
          <w:szCs w:val="24"/>
          <w14:ligatures w14:val="none"/>
        </w:rPr>
        <w:t>§ 8</w:t>
      </w:r>
    </w:p>
    <w:p w14:paraId="1D03D9B0" w14:textId="40656B5E" w:rsidR="00407D35" w:rsidRPr="001B6E38" w:rsidRDefault="00E53790" w:rsidP="00597FED">
      <w:pPr>
        <w:spacing w:after="0" w:line="240" w:lineRule="auto"/>
        <w:ind w:left="708" w:firstLine="0"/>
        <w:outlineLvl w:val="1"/>
        <w:rPr>
          <w:rFonts w:ascii="Times New Roman" w:eastAsia="Times New Roman" w:hAnsi="Times New Roman" w:cs="Times New Roman"/>
          <w:color w:val="auto"/>
          <w:kern w:val="0"/>
          <w:sz w:val="24"/>
          <w:szCs w:val="24"/>
          <w14:ligatures w14:val="none"/>
        </w:rPr>
      </w:pPr>
      <w:r>
        <w:rPr>
          <w:rFonts w:ascii="Times New Roman" w:eastAsia="Times New Roman" w:hAnsi="Times New Roman" w:cs="Times New Roman"/>
          <w:color w:val="auto"/>
          <w:kern w:val="0"/>
          <w:sz w:val="24"/>
          <w:szCs w:val="24"/>
          <w14:ligatures w14:val="none"/>
        </w:rPr>
        <w:t xml:space="preserve">     </w:t>
      </w:r>
      <w:r w:rsidR="00250518" w:rsidRPr="00250518">
        <w:rPr>
          <w:rFonts w:ascii="Times New Roman" w:eastAsia="Times New Roman" w:hAnsi="Times New Roman" w:cs="Times New Roman"/>
          <w:color w:val="auto"/>
          <w:kern w:val="0"/>
          <w:sz w:val="24"/>
          <w:szCs w:val="24"/>
          <w14:ligatures w14:val="none"/>
        </w:rPr>
        <w:t>Zo</w:t>
      </w:r>
      <w:r w:rsidR="00250518">
        <w:rPr>
          <w:rFonts w:ascii="Times New Roman" w:eastAsia="Times New Roman" w:hAnsi="Times New Roman" w:cs="Times New Roman"/>
          <w:color w:val="auto"/>
          <w:kern w:val="0"/>
          <w:sz w:val="24"/>
          <w:szCs w:val="24"/>
          <w14:ligatures w14:val="none"/>
        </w:rPr>
        <w:t>bowiązuję Kierowników</w:t>
      </w:r>
      <w:r w:rsidR="001B6E38">
        <w:rPr>
          <w:rFonts w:ascii="Times New Roman" w:eastAsia="Times New Roman" w:hAnsi="Times New Roman" w:cs="Times New Roman"/>
          <w:color w:val="auto"/>
          <w:kern w:val="0"/>
          <w:sz w:val="24"/>
          <w:szCs w:val="24"/>
          <w14:ligatures w14:val="none"/>
        </w:rPr>
        <w:t xml:space="preserve"> Referatów Urzędu Gminy do zapoznania podległych </w:t>
      </w:r>
      <w:r>
        <w:rPr>
          <w:rFonts w:ascii="Times New Roman" w:eastAsia="Times New Roman" w:hAnsi="Times New Roman" w:cs="Times New Roman"/>
          <w:color w:val="auto"/>
          <w:kern w:val="0"/>
          <w:sz w:val="24"/>
          <w:szCs w:val="24"/>
          <w14:ligatures w14:val="none"/>
        </w:rPr>
        <w:t xml:space="preserve">          </w:t>
      </w:r>
      <w:r w:rsidR="001B6E38">
        <w:rPr>
          <w:rFonts w:ascii="Times New Roman" w:eastAsia="Times New Roman" w:hAnsi="Times New Roman" w:cs="Times New Roman"/>
          <w:color w:val="auto"/>
          <w:kern w:val="0"/>
          <w:sz w:val="24"/>
          <w:szCs w:val="24"/>
          <w14:ligatures w14:val="none"/>
        </w:rPr>
        <w:t>pracowników z treścią niniejszego Zarządzenia.</w:t>
      </w:r>
    </w:p>
    <w:p w14:paraId="37C2EFFB" w14:textId="28728A99" w:rsidR="00407D35" w:rsidRPr="00250518" w:rsidRDefault="009A0F03" w:rsidP="00597FED">
      <w:pPr>
        <w:spacing w:after="0" w:line="240" w:lineRule="auto"/>
        <w:ind w:left="0" w:firstLine="0"/>
        <w:jc w:val="center"/>
        <w:outlineLvl w:val="1"/>
        <w:rPr>
          <w:rFonts w:ascii="Times New Roman" w:eastAsia="Times New Roman" w:hAnsi="Times New Roman" w:cs="Times New Roman"/>
          <w:b/>
          <w:bCs/>
          <w:color w:val="auto"/>
          <w:kern w:val="0"/>
          <w:sz w:val="24"/>
          <w:szCs w:val="24"/>
          <w14:ligatures w14:val="none"/>
        </w:rPr>
      </w:pPr>
      <w:r w:rsidRPr="00250518">
        <w:rPr>
          <w:rFonts w:ascii="Times New Roman" w:eastAsia="Times New Roman" w:hAnsi="Times New Roman" w:cs="Times New Roman"/>
          <w:b/>
          <w:bCs/>
          <w:color w:val="auto"/>
          <w:kern w:val="0"/>
          <w:sz w:val="24"/>
          <w:szCs w:val="24"/>
          <w14:ligatures w14:val="none"/>
        </w:rPr>
        <w:t>§ 9</w:t>
      </w:r>
    </w:p>
    <w:p w14:paraId="4C7D4F1E" w14:textId="1CFEB039" w:rsidR="00407D35" w:rsidRDefault="00E53790" w:rsidP="00597FED">
      <w:pPr>
        <w:spacing w:after="0" w:line="240" w:lineRule="auto"/>
        <w:ind w:left="0" w:right="158"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Traci moc Zarządzenie 0</w:t>
      </w:r>
      <w:r w:rsidR="00DB5EFA" w:rsidRPr="00250518">
        <w:rPr>
          <w:rFonts w:ascii="Times New Roman" w:hAnsi="Times New Roman" w:cs="Times New Roman"/>
          <w:color w:val="auto"/>
          <w:sz w:val="24"/>
          <w:szCs w:val="24"/>
        </w:rPr>
        <w:t>050</w:t>
      </w:r>
      <w:r w:rsidRPr="00250518">
        <w:rPr>
          <w:rFonts w:ascii="Times New Roman" w:hAnsi="Times New Roman" w:cs="Times New Roman"/>
          <w:color w:val="auto"/>
          <w:sz w:val="24"/>
          <w:szCs w:val="24"/>
        </w:rPr>
        <w:t>/</w:t>
      </w:r>
      <w:r w:rsidR="00DB5EFA" w:rsidRPr="00250518">
        <w:rPr>
          <w:rFonts w:ascii="Times New Roman" w:hAnsi="Times New Roman" w:cs="Times New Roman"/>
          <w:color w:val="auto"/>
          <w:sz w:val="24"/>
          <w:szCs w:val="24"/>
        </w:rPr>
        <w:t>29</w:t>
      </w:r>
      <w:r w:rsidRPr="00250518">
        <w:rPr>
          <w:rFonts w:ascii="Times New Roman" w:hAnsi="Times New Roman" w:cs="Times New Roman"/>
          <w:color w:val="auto"/>
          <w:sz w:val="24"/>
          <w:szCs w:val="24"/>
        </w:rPr>
        <w:t>/20</w:t>
      </w:r>
      <w:r w:rsidR="00DB5EFA" w:rsidRPr="00250518">
        <w:rPr>
          <w:rFonts w:ascii="Times New Roman" w:hAnsi="Times New Roman" w:cs="Times New Roman"/>
          <w:color w:val="auto"/>
          <w:sz w:val="24"/>
          <w:szCs w:val="24"/>
        </w:rPr>
        <w:t>18</w:t>
      </w:r>
      <w:r w:rsidRPr="00250518">
        <w:rPr>
          <w:rFonts w:ascii="Times New Roman" w:hAnsi="Times New Roman" w:cs="Times New Roman"/>
          <w:color w:val="auto"/>
          <w:sz w:val="24"/>
          <w:szCs w:val="24"/>
        </w:rPr>
        <w:t xml:space="preserve"> z dnia </w:t>
      </w:r>
      <w:r w:rsidR="00DB5EFA" w:rsidRPr="00250518">
        <w:rPr>
          <w:rFonts w:ascii="Times New Roman" w:hAnsi="Times New Roman" w:cs="Times New Roman"/>
          <w:color w:val="auto"/>
          <w:sz w:val="24"/>
          <w:szCs w:val="24"/>
        </w:rPr>
        <w:t>9 kwietnia</w:t>
      </w:r>
      <w:r w:rsidRPr="00250518">
        <w:rPr>
          <w:rFonts w:ascii="Times New Roman" w:hAnsi="Times New Roman" w:cs="Times New Roman"/>
          <w:color w:val="auto"/>
          <w:sz w:val="24"/>
          <w:szCs w:val="24"/>
        </w:rPr>
        <w:t xml:space="preserve"> 20</w:t>
      </w:r>
      <w:r w:rsidR="00DB5EFA" w:rsidRPr="00250518">
        <w:rPr>
          <w:rFonts w:ascii="Times New Roman" w:hAnsi="Times New Roman" w:cs="Times New Roman"/>
          <w:color w:val="auto"/>
          <w:sz w:val="24"/>
          <w:szCs w:val="24"/>
        </w:rPr>
        <w:t>18</w:t>
      </w:r>
      <w:r w:rsidRPr="00250518">
        <w:rPr>
          <w:rFonts w:ascii="Times New Roman" w:hAnsi="Times New Roman" w:cs="Times New Roman"/>
          <w:color w:val="auto"/>
          <w:sz w:val="24"/>
          <w:szCs w:val="24"/>
        </w:rPr>
        <w:t xml:space="preserve"> roku.</w:t>
      </w:r>
    </w:p>
    <w:p w14:paraId="454B0194" w14:textId="77777777" w:rsidR="00E53790" w:rsidRPr="00250518" w:rsidRDefault="00E53790" w:rsidP="00597FED">
      <w:pPr>
        <w:spacing w:after="0" w:line="240" w:lineRule="auto"/>
        <w:ind w:left="0" w:right="158" w:firstLine="0"/>
        <w:rPr>
          <w:rFonts w:ascii="Times New Roman" w:hAnsi="Times New Roman" w:cs="Times New Roman"/>
          <w:color w:val="auto"/>
          <w:sz w:val="24"/>
          <w:szCs w:val="24"/>
        </w:rPr>
      </w:pPr>
    </w:p>
    <w:p w14:paraId="7E51110E" w14:textId="4D3BD723" w:rsidR="00407D35" w:rsidRPr="00250518" w:rsidRDefault="009A0F03" w:rsidP="00597FED">
      <w:pPr>
        <w:spacing w:after="0" w:line="240" w:lineRule="auto"/>
        <w:ind w:left="0" w:firstLine="0"/>
        <w:jc w:val="center"/>
        <w:outlineLvl w:val="1"/>
        <w:rPr>
          <w:rFonts w:ascii="Times New Roman" w:eastAsia="Times New Roman" w:hAnsi="Times New Roman" w:cs="Times New Roman"/>
          <w:b/>
          <w:bCs/>
          <w:color w:val="auto"/>
          <w:kern w:val="0"/>
          <w:sz w:val="24"/>
          <w:szCs w:val="24"/>
          <w14:ligatures w14:val="none"/>
        </w:rPr>
      </w:pPr>
      <w:r w:rsidRPr="00250518">
        <w:rPr>
          <w:rFonts w:ascii="Times New Roman" w:eastAsia="Times New Roman" w:hAnsi="Times New Roman" w:cs="Times New Roman"/>
          <w:b/>
          <w:bCs/>
          <w:color w:val="auto"/>
          <w:kern w:val="0"/>
          <w:sz w:val="24"/>
          <w:szCs w:val="24"/>
          <w14:ligatures w14:val="none"/>
        </w:rPr>
        <w:t>§ 10</w:t>
      </w:r>
    </w:p>
    <w:p w14:paraId="07083A27" w14:textId="77777777" w:rsidR="00407D35" w:rsidRPr="00250518" w:rsidRDefault="00597FED" w:rsidP="00597FED">
      <w:pPr>
        <w:spacing w:after="0" w:line="240" w:lineRule="auto"/>
        <w:ind w:left="0" w:right="158" w:firstLine="0"/>
        <w:rPr>
          <w:rFonts w:ascii="Times New Roman" w:hAnsi="Times New Roman" w:cs="Times New Roman"/>
          <w:color w:val="auto"/>
          <w:sz w:val="24"/>
          <w:szCs w:val="24"/>
        </w:rPr>
      </w:pPr>
      <w:r w:rsidRPr="00250518">
        <w:rPr>
          <w:rFonts w:ascii="Times New Roman" w:hAnsi="Times New Roman" w:cs="Times New Roman"/>
          <w:color w:val="auto"/>
          <w:sz w:val="24"/>
          <w:szCs w:val="24"/>
        </w:rPr>
        <w:t>Wykonanie zarządzenia powierzam Sekretarzowi Gminy.</w:t>
      </w:r>
    </w:p>
    <w:p w14:paraId="61ABAB94" w14:textId="6B1331DD" w:rsidR="00407D35" w:rsidRPr="00250518" w:rsidRDefault="00FD19B9" w:rsidP="00597FED">
      <w:pPr>
        <w:spacing w:after="0" w:line="240" w:lineRule="auto"/>
        <w:ind w:left="0" w:firstLine="0"/>
        <w:jc w:val="center"/>
        <w:outlineLvl w:val="1"/>
        <w:rPr>
          <w:rFonts w:ascii="Times New Roman" w:eastAsia="Times New Roman" w:hAnsi="Times New Roman" w:cs="Times New Roman"/>
          <w:b/>
          <w:bCs/>
          <w:color w:val="auto"/>
          <w:kern w:val="0"/>
          <w:sz w:val="24"/>
          <w:szCs w:val="24"/>
          <w14:ligatures w14:val="none"/>
        </w:rPr>
      </w:pPr>
      <w:r w:rsidRPr="00250518">
        <w:rPr>
          <w:rFonts w:ascii="Times New Roman" w:eastAsia="Times New Roman" w:hAnsi="Times New Roman" w:cs="Times New Roman"/>
          <w:b/>
          <w:bCs/>
          <w:color w:val="auto"/>
          <w:kern w:val="0"/>
          <w:sz w:val="24"/>
          <w:szCs w:val="24"/>
          <w14:ligatures w14:val="none"/>
        </w:rPr>
        <w:t>§ 11</w:t>
      </w:r>
    </w:p>
    <w:p w14:paraId="11E23C90" w14:textId="4FEADFD9" w:rsidR="00407D35" w:rsidRPr="00250518" w:rsidRDefault="00597FED" w:rsidP="00597FED">
      <w:pPr>
        <w:spacing w:after="0" w:line="240" w:lineRule="auto"/>
        <w:ind w:left="0" w:right="158" w:firstLine="0"/>
        <w:rPr>
          <w:rFonts w:ascii="Times New Roman" w:hAnsi="Times New Roman" w:cs="Times New Roman"/>
          <w:color w:val="auto"/>
          <w:sz w:val="24"/>
          <w:szCs w:val="24"/>
        </w:rPr>
      </w:pPr>
      <w:r w:rsidRPr="00250518">
        <w:rPr>
          <w:rFonts w:ascii="Times New Roman" w:hAnsi="Times New Roman" w:cs="Times New Roman"/>
          <w:color w:val="auto"/>
          <w:sz w:val="24"/>
          <w:szCs w:val="24"/>
        </w:rPr>
        <w:t xml:space="preserve">Zarządzenie wchodzi w życie </w:t>
      </w:r>
      <w:r w:rsidR="00E53790">
        <w:rPr>
          <w:rFonts w:ascii="Times New Roman" w:hAnsi="Times New Roman" w:cs="Times New Roman"/>
          <w:color w:val="auto"/>
          <w:sz w:val="24"/>
          <w:szCs w:val="24"/>
        </w:rPr>
        <w:t xml:space="preserve">z dniem podpisania. </w:t>
      </w:r>
    </w:p>
    <w:p w14:paraId="2F3A1417" w14:textId="61CEA428" w:rsidR="00407D35" w:rsidRPr="00250518" w:rsidRDefault="00407D35" w:rsidP="00597FED">
      <w:pPr>
        <w:spacing w:after="0" w:line="240" w:lineRule="auto"/>
        <w:ind w:left="5472" w:firstLine="0"/>
        <w:jc w:val="left"/>
        <w:rPr>
          <w:rFonts w:ascii="Times New Roman" w:hAnsi="Times New Roman" w:cs="Times New Roman"/>
          <w:color w:val="auto"/>
          <w:sz w:val="24"/>
          <w:szCs w:val="24"/>
        </w:rPr>
      </w:pPr>
    </w:p>
    <w:p w14:paraId="0D8C8E26" w14:textId="77777777" w:rsidR="00F76D1B" w:rsidRPr="00250518" w:rsidRDefault="00F76D1B" w:rsidP="00597FED">
      <w:pPr>
        <w:spacing w:after="0" w:line="240" w:lineRule="auto"/>
        <w:ind w:left="0" w:firstLine="0"/>
        <w:jc w:val="left"/>
        <w:rPr>
          <w:rFonts w:ascii="Times New Roman" w:hAnsi="Times New Roman" w:cs="Times New Roman"/>
          <w:color w:val="auto"/>
          <w:sz w:val="24"/>
          <w:szCs w:val="24"/>
        </w:rPr>
      </w:pPr>
    </w:p>
    <w:p w14:paraId="6225632D" w14:textId="0CD6A1E2" w:rsidR="00F76D1B" w:rsidRDefault="00D52AD8" w:rsidP="00D52AD8">
      <w:pPr>
        <w:spacing w:after="0" w:line="240" w:lineRule="auto"/>
        <w:ind w:left="708" w:firstLine="0"/>
        <w:jc w:val="right"/>
        <w:rPr>
          <w:rFonts w:ascii="Times New Roman" w:hAnsi="Times New Roman" w:cs="Times New Roman"/>
          <w:color w:val="auto"/>
          <w:sz w:val="24"/>
          <w:szCs w:val="24"/>
        </w:rPr>
      </w:pPr>
      <w:r>
        <w:rPr>
          <w:rFonts w:ascii="Times New Roman" w:hAnsi="Times New Roman" w:cs="Times New Roman"/>
          <w:color w:val="auto"/>
          <w:sz w:val="24"/>
          <w:szCs w:val="24"/>
        </w:rPr>
        <w:t>Wójt Gminy</w:t>
      </w:r>
    </w:p>
    <w:p w14:paraId="0F8477F4" w14:textId="12F56C4D" w:rsidR="00D52AD8" w:rsidRPr="00250518" w:rsidRDefault="00D52AD8" w:rsidP="00D52AD8">
      <w:pPr>
        <w:spacing w:after="0" w:line="240" w:lineRule="auto"/>
        <w:ind w:left="708" w:firstLine="0"/>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 Franciszek </w:t>
      </w:r>
      <w:proofErr w:type="spellStart"/>
      <w:r>
        <w:rPr>
          <w:rFonts w:ascii="Times New Roman" w:hAnsi="Times New Roman" w:cs="Times New Roman"/>
          <w:color w:val="auto"/>
          <w:sz w:val="24"/>
          <w:szCs w:val="24"/>
        </w:rPr>
        <w:t>Sufa</w:t>
      </w:r>
      <w:proofErr w:type="spellEnd"/>
    </w:p>
    <w:p w14:paraId="5ED4CC1D" w14:textId="77777777" w:rsidR="00B26FFE" w:rsidRPr="00250518" w:rsidRDefault="00B26FFE" w:rsidP="00D52AD8">
      <w:pPr>
        <w:spacing w:after="0" w:line="240" w:lineRule="auto"/>
        <w:ind w:left="7078" w:right="460" w:firstLine="1555"/>
        <w:jc w:val="right"/>
        <w:rPr>
          <w:rFonts w:ascii="Times New Roman" w:hAnsi="Times New Roman" w:cs="Times New Roman"/>
          <w:color w:val="auto"/>
          <w:sz w:val="24"/>
          <w:szCs w:val="24"/>
        </w:rPr>
      </w:pPr>
    </w:p>
    <w:p w14:paraId="44D203E1" w14:textId="77777777" w:rsidR="00B26FFE" w:rsidRDefault="00B26FFE" w:rsidP="00597FED">
      <w:pPr>
        <w:spacing w:after="0" w:line="240" w:lineRule="auto"/>
        <w:ind w:left="7078" w:right="460" w:firstLine="1555"/>
        <w:rPr>
          <w:rFonts w:ascii="Times New Roman" w:hAnsi="Times New Roman" w:cs="Times New Roman"/>
          <w:color w:val="auto"/>
          <w:sz w:val="24"/>
          <w:szCs w:val="24"/>
        </w:rPr>
      </w:pPr>
    </w:p>
    <w:p w14:paraId="0D0772C9" w14:textId="77777777" w:rsidR="00C236B0" w:rsidRDefault="00C236B0" w:rsidP="00597FED">
      <w:pPr>
        <w:spacing w:after="0" w:line="240" w:lineRule="auto"/>
        <w:ind w:left="7078" w:right="460" w:firstLine="1555"/>
        <w:rPr>
          <w:rFonts w:ascii="Times New Roman" w:hAnsi="Times New Roman" w:cs="Times New Roman"/>
          <w:color w:val="auto"/>
          <w:sz w:val="24"/>
          <w:szCs w:val="24"/>
        </w:rPr>
      </w:pPr>
    </w:p>
    <w:p w14:paraId="1D32E1EE" w14:textId="77777777" w:rsidR="00C236B0" w:rsidRDefault="00C236B0" w:rsidP="00597FED">
      <w:pPr>
        <w:spacing w:after="0" w:line="240" w:lineRule="auto"/>
        <w:ind w:left="7078" w:right="460" w:firstLine="1555"/>
        <w:rPr>
          <w:rFonts w:ascii="Times New Roman" w:hAnsi="Times New Roman" w:cs="Times New Roman"/>
          <w:color w:val="auto"/>
          <w:sz w:val="24"/>
          <w:szCs w:val="24"/>
        </w:rPr>
      </w:pPr>
    </w:p>
    <w:p w14:paraId="0A07082B" w14:textId="77777777" w:rsidR="00C236B0" w:rsidRDefault="00C236B0" w:rsidP="00597FED">
      <w:pPr>
        <w:spacing w:after="0" w:line="240" w:lineRule="auto"/>
        <w:ind w:left="7078" w:right="460" w:firstLine="1555"/>
        <w:rPr>
          <w:rFonts w:ascii="Times New Roman" w:hAnsi="Times New Roman" w:cs="Times New Roman"/>
          <w:color w:val="auto"/>
          <w:sz w:val="24"/>
          <w:szCs w:val="24"/>
        </w:rPr>
      </w:pPr>
    </w:p>
    <w:p w14:paraId="6A0A7580" w14:textId="77777777" w:rsidR="00AF26E5" w:rsidRDefault="00AF26E5" w:rsidP="00597FED">
      <w:pPr>
        <w:spacing w:after="0" w:line="240" w:lineRule="auto"/>
        <w:ind w:left="7078" w:right="460" w:firstLine="1555"/>
        <w:rPr>
          <w:rFonts w:ascii="Times New Roman" w:hAnsi="Times New Roman" w:cs="Times New Roman"/>
          <w:color w:val="auto"/>
          <w:sz w:val="24"/>
          <w:szCs w:val="24"/>
        </w:rPr>
      </w:pPr>
    </w:p>
    <w:p w14:paraId="30546FCE" w14:textId="77777777" w:rsidR="005001D2" w:rsidRDefault="005001D2" w:rsidP="00597FED">
      <w:pPr>
        <w:spacing w:after="0" w:line="240" w:lineRule="auto"/>
        <w:ind w:left="7078" w:right="460" w:firstLine="1555"/>
        <w:rPr>
          <w:rFonts w:ascii="Times New Roman" w:hAnsi="Times New Roman" w:cs="Times New Roman"/>
          <w:color w:val="auto"/>
          <w:sz w:val="24"/>
          <w:szCs w:val="24"/>
        </w:rPr>
      </w:pPr>
    </w:p>
    <w:p w14:paraId="10ADBC7D" w14:textId="77777777" w:rsidR="005001D2" w:rsidRDefault="005001D2" w:rsidP="00597FED">
      <w:pPr>
        <w:spacing w:after="0" w:line="240" w:lineRule="auto"/>
        <w:ind w:left="7078" w:right="460" w:firstLine="1555"/>
        <w:rPr>
          <w:rFonts w:ascii="Times New Roman" w:hAnsi="Times New Roman" w:cs="Times New Roman"/>
          <w:color w:val="auto"/>
          <w:sz w:val="24"/>
          <w:szCs w:val="24"/>
        </w:rPr>
      </w:pPr>
    </w:p>
    <w:p w14:paraId="076B92F6" w14:textId="77777777" w:rsidR="00597FED" w:rsidRDefault="00597FED" w:rsidP="00597FED">
      <w:pPr>
        <w:spacing w:after="0" w:line="240" w:lineRule="auto"/>
        <w:ind w:left="7078" w:right="460" w:firstLine="1555"/>
        <w:rPr>
          <w:rFonts w:ascii="Times New Roman" w:hAnsi="Times New Roman" w:cs="Times New Roman"/>
          <w:color w:val="auto"/>
          <w:sz w:val="24"/>
          <w:szCs w:val="24"/>
        </w:rPr>
      </w:pPr>
    </w:p>
    <w:p w14:paraId="0471FAC6" w14:textId="77777777" w:rsidR="00597FED" w:rsidRDefault="00597FED" w:rsidP="00597FED">
      <w:pPr>
        <w:spacing w:after="0" w:line="240" w:lineRule="auto"/>
        <w:ind w:left="7078" w:right="460" w:firstLine="1555"/>
        <w:rPr>
          <w:rFonts w:ascii="Times New Roman" w:hAnsi="Times New Roman" w:cs="Times New Roman"/>
          <w:color w:val="auto"/>
          <w:sz w:val="24"/>
          <w:szCs w:val="24"/>
        </w:rPr>
      </w:pPr>
    </w:p>
    <w:p w14:paraId="6BE3DD60" w14:textId="77777777" w:rsidR="00597FED" w:rsidRDefault="00597FED" w:rsidP="00597FED">
      <w:pPr>
        <w:spacing w:after="0" w:line="240" w:lineRule="auto"/>
        <w:ind w:left="7078" w:right="460" w:firstLine="1555"/>
        <w:rPr>
          <w:rFonts w:ascii="Times New Roman" w:hAnsi="Times New Roman" w:cs="Times New Roman"/>
          <w:color w:val="auto"/>
          <w:sz w:val="24"/>
          <w:szCs w:val="24"/>
        </w:rPr>
      </w:pPr>
    </w:p>
    <w:p w14:paraId="5453D4A4" w14:textId="77777777" w:rsidR="00597FED" w:rsidRDefault="00597FED" w:rsidP="00597FED">
      <w:pPr>
        <w:spacing w:after="0" w:line="240" w:lineRule="auto"/>
        <w:ind w:left="7078" w:right="460" w:firstLine="1555"/>
        <w:rPr>
          <w:rFonts w:ascii="Times New Roman" w:hAnsi="Times New Roman" w:cs="Times New Roman"/>
          <w:color w:val="auto"/>
          <w:sz w:val="24"/>
          <w:szCs w:val="24"/>
        </w:rPr>
      </w:pPr>
    </w:p>
    <w:p w14:paraId="4B0809BE" w14:textId="77777777" w:rsidR="00597FED" w:rsidRDefault="00597FED" w:rsidP="00597FED">
      <w:pPr>
        <w:spacing w:after="0" w:line="240" w:lineRule="auto"/>
        <w:ind w:left="7078" w:right="460" w:firstLine="1555"/>
        <w:rPr>
          <w:rFonts w:ascii="Times New Roman" w:hAnsi="Times New Roman" w:cs="Times New Roman"/>
          <w:color w:val="auto"/>
          <w:sz w:val="24"/>
          <w:szCs w:val="24"/>
        </w:rPr>
      </w:pPr>
    </w:p>
    <w:p w14:paraId="293FB73F" w14:textId="77777777" w:rsidR="00597FED" w:rsidRDefault="00597FED" w:rsidP="00597FED">
      <w:pPr>
        <w:spacing w:after="0" w:line="240" w:lineRule="auto"/>
        <w:ind w:left="7078" w:right="460" w:firstLine="1555"/>
        <w:rPr>
          <w:rFonts w:ascii="Times New Roman" w:hAnsi="Times New Roman" w:cs="Times New Roman"/>
          <w:color w:val="auto"/>
          <w:sz w:val="24"/>
          <w:szCs w:val="24"/>
        </w:rPr>
      </w:pPr>
    </w:p>
    <w:p w14:paraId="32BC17A8" w14:textId="77777777" w:rsidR="00597FED" w:rsidRDefault="00597FED" w:rsidP="00597FED">
      <w:pPr>
        <w:spacing w:after="0" w:line="240" w:lineRule="auto"/>
        <w:ind w:left="7078" w:right="460" w:firstLine="1555"/>
        <w:rPr>
          <w:rFonts w:ascii="Times New Roman" w:hAnsi="Times New Roman" w:cs="Times New Roman"/>
          <w:color w:val="auto"/>
          <w:sz w:val="24"/>
          <w:szCs w:val="24"/>
        </w:rPr>
      </w:pPr>
    </w:p>
    <w:p w14:paraId="74D4047D" w14:textId="77777777" w:rsidR="00597FED" w:rsidRDefault="00597FED" w:rsidP="00597FED">
      <w:pPr>
        <w:spacing w:after="0" w:line="240" w:lineRule="auto"/>
        <w:ind w:left="7078" w:right="460" w:firstLine="1555"/>
        <w:rPr>
          <w:rFonts w:ascii="Times New Roman" w:hAnsi="Times New Roman" w:cs="Times New Roman"/>
          <w:color w:val="auto"/>
          <w:sz w:val="24"/>
          <w:szCs w:val="24"/>
        </w:rPr>
      </w:pPr>
    </w:p>
    <w:p w14:paraId="663D89C9" w14:textId="77777777" w:rsidR="00597FED" w:rsidRDefault="00597FED" w:rsidP="00597FED">
      <w:pPr>
        <w:spacing w:after="0" w:line="240" w:lineRule="auto"/>
        <w:ind w:left="7078" w:right="460" w:firstLine="1555"/>
        <w:rPr>
          <w:rFonts w:ascii="Times New Roman" w:hAnsi="Times New Roman" w:cs="Times New Roman"/>
          <w:color w:val="auto"/>
          <w:sz w:val="24"/>
          <w:szCs w:val="24"/>
        </w:rPr>
      </w:pPr>
    </w:p>
    <w:p w14:paraId="46968C84" w14:textId="77777777" w:rsidR="00597FED" w:rsidRDefault="00597FED" w:rsidP="00597FED">
      <w:pPr>
        <w:spacing w:after="0" w:line="240" w:lineRule="auto"/>
        <w:ind w:left="7078" w:right="460" w:firstLine="1555"/>
        <w:rPr>
          <w:rFonts w:ascii="Times New Roman" w:hAnsi="Times New Roman" w:cs="Times New Roman"/>
          <w:color w:val="auto"/>
          <w:sz w:val="24"/>
          <w:szCs w:val="24"/>
        </w:rPr>
      </w:pPr>
    </w:p>
    <w:p w14:paraId="53228A6D" w14:textId="77777777" w:rsidR="00597FED" w:rsidRDefault="00597FED" w:rsidP="00597FED">
      <w:pPr>
        <w:spacing w:after="0" w:line="240" w:lineRule="auto"/>
        <w:ind w:left="7078" w:right="460" w:firstLine="1555"/>
        <w:rPr>
          <w:rFonts w:ascii="Times New Roman" w:hAnsi="Times New Roman" w:cs="Times New Roman"/>
          <w:color w:val="auto"/>
          <w:sz w:val="24"/>
          <w:szCs w:val="24"/>
        </w:rPr>
      </w:pPr>
    </w:p>
    <w:p w14:paraId="07869248" w14:textId="77777777" w:rsidR="00597FED" w:rsidRDefault="00597FED" w:rsidP="00597FED">
      <w:pPr>
        <w:spacing w:after="0" w:line="240" w:lineRule="auto"/>
        <w:ind w:left="7078" w:right="460" w:firstLine="1555"/>
        <w:rPr>
          <w:rFonts w:ascii="Times New Roman" w:hAnsi="Times New Roman" w:cs="Times New Roman"/>
          <w:color w:val="auto"/>
          <w:sz w:val="24"/>
          <w:szCs w:val="24"/>
        </w:rPr>
      </w:pPr>
    </w:p>
    <w:p w14:paraId="40E01F9A" w14:textId="77777777" w:rsidR="005001D2" w:rsidRDefault="005001D2" w:rsidP="00597FED">
      <w:pPr>
        <w:spacing w:after="0" w:line="240" w:lineRule="auto"/>
        <w:ind w:left="7078" w:right="460" w:firstLine="1555"/>
        <w:rPr>
          <w:rFonts w:ascii="Times New Roman" w:hAnsi="Times New Roman" w:cs="Times New Roman"/>
          <w:color w:val="auto"/>
          <w:sz w:val="24"/>
          <w:szCs w:val="24"/>
        </w:rPr>
      </w:pPr>
    </w:p>
    <w:p w14:paraId="2FB0FAEC" w14:textId="60E64011" w:rsidR="00F93EFD" w:rsidRPr="00F93EFD" w:rsidRDefault="00F93EFD" w:rsidP="00597FED">
      <w:pPr>
        <w:spacing w:after="0" w:line="240" w:lineRule="auto"/>
        <w:ind w:left="6372" w:firstLine="0"/>
        <w:rPr>
          <w:rFonts w:ascii="Times New Roman" w:eastAsia="Times New Roman" w:hAnsi="Times New Roman" w:cs="Times New Roman"/>
          <w:color w:val="auto"/>
          <w:kern w:val="0"/>
          <w:sz w:val="20"/>
          <w:szCs w:val="20"/>
          <w14:ligatures w14:val="none"/>
        </w:rPr>
      </w:pPr>
      <w:r w:rsidRPr="00F93EFD">
        <w:rPr>
          <w:rFonts w:ascii="Times New Roman" w:eastAsia="Times New Roman" w:hAnsi="Times New Roman" w:cs="Times New Roman"/>
          <w:color w:val="auto"/>
          <w:kern w:val="0"/>
          <w:sz w:val="20"/>
          <w:szCs w:val="20"/>
          <w14:ligatures w14:val="none"/>
        </w:rPr>
        <w:t xml:space="preserve">Załącznik Nr </w:t>
      </w:r>
      <w:r>
        <w:rPr>
          <w:rFonts w:ascii="Times New Roman" w:eastAsia="Times New Roman" w:hAnsi="Times New Roman" w:cs="Times New Roman"/>
          <w:color w:val="auto"/>
          <w:kern w:val="0"/>
          <w:sz w:val="20"/>
          <w:szCs w:val="20"/>
          <w14:ligatures w14:val="none"/>
        </w:rPr>
        <w:t>1</w:t>
      </w:r>
    </w:p>
    <w:p w14:paraId="33970E12" w14:textId="1D34800B" w:rsidR="00F93EFD" w:rsidRPr="00F93EFD" w:rsidRDefault="002658E5" w:rsidP="00597FED">
      <w:pPr>
        <w:spacing w:after="0" w:line="240" w:lineRule="auto"/>
        <w:rPr>
          <w:rFonts w:ascii="Times New Roman" w:eastAsia="Times New Roman" w:hAnsi="Times New Roman" w:cs="Times New Roman"/>
          <w:color w:val="auto"/>
          <w:kern w:val="0"/>
          <w:sz w:val="20"/>
          <w:szCs w:val="20"/>
          <w14:ligatures w14:val="none"/>
        </w:rPr>
      </w:pPr>
      <w:r>
        <w:rPr>
          <w:rFonts w:ascii="Times New Roman" w:eastAsia="Times New Roman" w:hAnsi="Times New Roman" w:cs="Times New Roman"/>
          <w:color w:val="auto"/>
          <w:kern w:val="0"/>
          <w:sz w:val="20"/>
          <w:szCs w:val="20"/>
          <w14:ligatures w14:val="none"/>
        </w:rPr>
        <w:t xml:space="preserve">                                                                                    </w:t>
      </w:r>
      <w:r w:rsidR="00AD1E23">
        <w:rPr>
          <w:rFonts w:ascii="Times New Roman" w:eastAsia="Times New Roman" w:hAnsi="Times New Roman" w:cs="Times New Roman"/>
          <w:color w:val="auto"/>
          <w:kern w:val="0"/>
          <w:sz w:val="20"/>
          <w:szCs w:val="20"/>
          <w14:ligatures w14:val="none"/>
        </w:rPr>
        <w:t xml:space="preserve">                      </w:t>
      </w:r>
      <w:r w:rsidR="00F93EFD" w:rsidRPr="00F93EFD">
        <w:rPr>
          <w:rFonts w:ascii="Times New Roman" w:eastAsia="Times New Roman" w:hAnsi="Times New Roman" w:cs="Times New Roman"/>
          <w:color w:val="auto"/>
          <w:kern w:val="0"/>
          <w:sz w:val="20"/>
          <w:szCs w:val="20"/>
          <w14:ligatures w14:val="none"/>
        </w:rPr>
        <w:t>do zarządzenia nr 0050/</w:t>
      </w:r>
      <w:r>
        <w:rPr>
          <w:rFonts w:ascii="Times New Roman" w:eastAsia="Times New Roman" w:hAnsi="Times New Roman" w:cs="Times New Roman"/>
          <w:color w:val="auto"/>
          <w:kern w:val="0"/>
          <w:sz w:val="20"/>
          <w:szCs w:val="20"/>
          <w14:ligatures w14:val="none"/>
        </w:rPr>
        <w:t>130</w:t>
      </w:r>
      <w:r w:rsidR="00F93EFD" w:rsidRPr="00F93EFD">
        <w:rPr>
          <w:rFonts w:ascii="Times New Roman" w:eastAsia="Times New Roman" w:hAnsi="Times New Roman" w:cs="Times New Roman"/>
          <w:color w:val="auto"/>
          <w:kern w:val="0"/>
          <w:sz w:val="20"/>
          <w:szCs w:val="20"/>
          <w14:ligatures w14:val="none"/>
        </w:rPr>
        <w:t xml:space="preserve">/2023 </w:t>
      </w:r>
    </w:p>
    <w:p w14:paraId="45039651" w14:textId="77777777" w:rsidR="00F93EFD" w:rsidRPr="00F93EFD" w:rsidRDefault="00F93EFD" w:rsidP="00597FED">
      <w:pPr>
        <w:spacing w:after="0" w:line="240" w:lineRule="auto"/>
        <w:ind w:left="6372" w:firstLine="0"/>
        <w:rPr>
          <w:rFonts w:ascii="Times New Roman" w:eastAsia="Times New Roman" w:hAnsi="Times New Roman" w:cs="Times New Roman"/>
          <w:color w:val="auto"/>
          <w:kern w:val="0"/>
          <w:sz w:val="20"/>
          <w:szCs w:val="20"/>
          <w14:ligatures w14:val="none"/>
        </w:rPr>
      </w:pPr>
      <w:r w:rsidRPr="00F93EFD">
        <w:rPr>
          <w:rFonts w:ascii="Times New Roman" w:eastAsia="Times New Roman" w:hAnsi="Times New Roman" w:cs="Times New Roman"/>
          <w:color w:val="auto"/>
          <w:kern w:val="0"/>
          <w:sz w:val="20"/>
          <w:szCs w:val="20"/>
          <w14:ligatures w14:val="none"/>
        </w:rPr>
        <w:t>Wójta Gminy Krupski Młyn</w:t>
      </w:r>
    </w:p>
    <w:p w14:paraId="499D9884" w14:textId="34BD45BA" w:rsidR="00C236B0" w:rsidRDefault="00F93EFD" w:rsidP="00597FED">
      <w:pPr>
        <w:spacing w:after="0" w:line="240" w:lineRule="auto"/>
        <w:ind w:left="6372" w:firstLine="0"/>
        <w:rPr>
          <w:rFonts w:ascii="Times New Roman" w:eastAsia="Times New Roman" w:hAnsi="Times New Roman" w:cs="Times New Roman"/>
          <w:color w:val="auto"/>
          <w:kern w:val="0"/>
          <w:sz w:val="20"/>
          <w:szCs w:val="20"/>
          <w14:ligatures w14:val="none"/>
        </w:rPr>
      </w:pPr>
      <w:r w:rsidRPr="00F93EFD">
        <w:rPr>
          <w:rFonts w:ascii="Times New Roman" w:eastAsia="Times New Roman" w:hAnsi="Times New Roman" w:cs="Times New Roman"/>
          <w:color w:val="auto"/>
          <w:kern w:val="0"/>
          <w:sz w:val="20"/>
          <w:szCs w:val="20"/>
          <w14:ligatures w14:val="none"/>
        </w:rPr>
        <w:t xml:space="preserve">z dnia </w:t>
      </w:r>
      <w:r w:rsidR="00AD1E23">
        <w:rPr>
          <w:rFonts w:ascii="Times New Roman" w:eastAsia="Times New Roman" w:hAnsi="Times New Roman" w:cs="Times New Roman"/>
          <w:color w:val="auto"/>
          <w:kern w:val="0"/>
          <w:sz w:val="20"/>
          <w:szCs w:val="20"/>
          <w14:ligatures w14:val="none"/>
        </w:rPr>
        <w:t>7</w:t>
      </w:r>
      <w:r w:rsidRPr="00F93EFD">
        <w:rPr>
          <w:rFonts w:ascii="Times New Roman" w:eastAsia="Times New Roman" w:hAnsi="Times New Roman" w:cs="Times New Roman"/>
          <w:color w:val="auto"/>
          <w:kern w:val="0"/>
          <w:sz w:val="20"/>
          <w:szCs w:val="20"/>
          <w14:ligatures w14:val="none"/>
        </w:rPr>
        <w:t xml:space="preserve"> </w:t>
      </w:r>
      <w:r>
        <w:rPr>
          <w:rFonts w:ascii="Times New Roman" w:eastAsia="Times New Roman" w:hAnsi="Times New Roman" w:cs="Times New Roman"/>
          <w:color w:val="auto"/>
          <w:kern w:val="0"/>
          <w:sz w:val="20"/>
          <w:szCs w:val="20"/>
          <w14:ligatures w14:val="none"/>
        </w:rPr>
        <w:t>lipca</w:t>
      </w:r>
      <w:r w:rsidRPr="00F93EFD">
        <w:rPr>
          <w:rFonts w:ascii="Times New Roman" w:eastAsia="Times New Roman" w:hAnsi="Times New Roman" w:cs="Times New Roman"/>
          <w:color w:val="auto"/>
          <w:kern w:val="0"/>
          <w:sz w:val="20"/>
          <w:szCs w:val="20"/>
          <w14:ligatures w14:val="none"/>
        </w:rPr>
        <w:t xml:space="preserve"> 2023 r.</w:t>
      </w:r>
    </w:p>
    <w:p w14:paraId="4CBCE568" w14:textId="77777777" w:rsidR="00F93EFD" w:rsidRDefault="00F93EFD" w:rsidP="00597FED">
      <w:pPr>
        <w:spacing w:after="0" w:line="240" w:lineRule="auto"/>
        <w:ind w:left="6372" w:firstLine="0"/>
        <w:rPr>
          <w:rFonts w:ascii="Times New Roman" w:eastAsia="Times New Roman" w:hAnsi="Times New Roman" w:cs="Times New Roman"/>
          <w:color w:val="auto"/>
          <w:kern w:val="0"/>
          <w:sz w:val="20"/>
          <w:szCs w:val="20"/>
          <w14:ligatures w14:val="none"/>
        </w:rPr>
      </w:pPr>
    </w:p>
    <w:p w14:paraId="3C31727F" w14:textId="77777777" w:rsidR="00F93EFD" w:rsidRDefault="00F93EFD" w:rsidP="00597FED">
      <w:pPr>
        <w:spacing w:after="0" w:line="240" w:lineRule="auto"/>
        <w:ind w:left="6372" w:firstLine="0"/>
        <w:rPr>
          <w:rFonts w:ascii="Times New Roman" w:eastAsia="Times New Roman" w:hAnsi="Times New Roman" w:cs="Times New Roman"/>
          <w:color w:val="auto"/>
          <w:kern w:val="0"/>
          <w:sz w:val="20"/>
          <w:szCs w:val="20"/>
          <w14:ligatures w14:val="none"/>
        </w:rPr>
      </w:pPr>
    </w:p>
    <w:p w14:paraId="023AF23B" w14:textId="77777777" w:rsidR="00F93EFD" w:rsidRDefault="00F93EFD" w:rsidP="00597FED">
      <w:pPr>
        <w:spacing w:after="0" w:line="240" w:lineRule="auto"/>
        <w:ind w:left="6372" w:firstLine="0"/>
        <w:rPr>
          <w:rFonts w:ascii="Times New Roman" w:eastAsia="Times New Roman" w:hAnsi="Times New Roman" w:cs="Times New Roman"/>
          <w:color w:val="auto"/>
          <w:kern w:val="0"/>
          <w:sz w:val="20"/>
          <w:szCs w:val="20"/>
          <w14:ligatures w14:val="none"/>
        </w:rPr>
      </w:pPr>
    </w:p>
    <w:p w14:paraId="76E406A7" w14:textId="77777777" w:rsidR="00F93EFD" w:rsidRPr="00F93EFD" w:rsidRDefault="00F93EFD" w:rsidP="00597FED">
      <w:pPr>
        <w:spacing w:after="0" w:line="240" w:lineRule="auto"/>
        <w:ind w:left="6372" w:firstLine="0"/>
        <w:rPr>
          <w:rFonts w:ascii="Times New Roman" w:eastAsia="Times New Roman" w:hAnsi="Times New Roman" w:cs="Times New Roman"/>
          <w:color w:val="auto"/>
          <w:kern w:val="0"/>
          <w:sz w:val="20"/>
          <w:szCs w:val="20"/>
          <w14:ligatures w14:val="none"/>
        </w:rPr>
      </w:pPr>
    </w:p>
    <w:p w14:paraId="2054FA1E" w14:textId="11BDA10A" w:rsidR="00C008DA" w:rsidRPr="00250518" w:rsidRDefault="00C008DA" w:rsidP="00597FED">
      <w:pPr>
        <w:spacing w:after="0" w:line="240" w:lineRule="auto"/>
        <w:ind w:left="0" w:right="79" w:firstLine="0"/>
        <w:rPr>
          <w:rFonts w:ascii="Times New Roman" w:hAnsi="Times New Roman" w:cs="Times New Roman"/>
          <w:color w:val="auto"/>
          <w:sz w:val="24"/>
          <w:szCs w:val="24"/>
        </w:rPr>
      </w:pPr>
      <w:r w:rsidRPr="00250518">
        <w:rPr>
          <w:rFonts w:ascii="Times New Roman" w:hAnsi="Times New Roman" w:cs="Times New Roman"/>
          <w:color w:val="auto"/>
          <w:sz w:val="24"/>
          <w:szCs w:val="24"/>
        </w:rPr>
        <w:t>1. Wyposażenie stanowiska pracy oraz sposób rozmieszczenia elementów tego wyposażenia nie może powodować podczas pracy nadmiernego obciążenia układu mięśniowo</w:t>
      </w:r>
      <w:r w:rsidR="00F93EFD">
        <w:rPr>
          <w:rFonts w:ascii="Times New Roman" w:hAnsi="Times New Roman" w:cs="Times New Roman"/>
          <w:color w:val="auto"/>
          <w:sz w:val="24"/>
          <w:szCs w:val="24"/>
        </w:rPr>
        <w:t xml:space="preserve"> </w:t>
      </w:r>
      <w:r w:rsidR="0000337F">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-szkieletowego i (lub) wzroku oraz być źródłem zagrożeń dla pracownika.</w:t>
      </w:r>
    </w:p>
    <w:p w14:paraId="770C20EB" w14:textId="77777777" w:rsidR="00C008DA" w:rsidRPr="00250518" w:rsidRDefault="00C008DA" w:rsidP="00597FED">
      <w:pPr>
        <w:spacing w:after="0" w:line="240" w:lineRule="auto"/>
        <w:ind w:left="0" w:right="79" w:firstLine="0"/>
        <w:rPr>
          <w:rFonts w:ascii="Times New Roman" w:hAnsi="Times New Roman" w:cs="Times New Roman"/>
          <w:color w:val="auto"/>
          <w:sz w:val="24"/>
          <w:szCs w:val="24"/>
        </w:rPr>
      </w:pPr>
      <w:r w:rsidRPr="00250518">
        <w:rPr>
          <w:rFonts w:ascii="Times New Roman" w:hAnsi="Times New Roman" w:cs="Times New Roman"/>
          <w:color w:val="auto"/>
          <w:sz w:val="24"/>
          <w:szCs w:val="24"/>
        </w:rPr>
        <w:t>2. 1. Monitor ekranowy powinien spełniać następujące wymagania:</w:t>
      </w:r>
    </w:p>
    <w:p w14:paraId="2757D747" w14:textId="77777777" w:rsidR="00C008DA" w:rsidRPr="00250518" w:rsidRDefault="00C008DA" w:rsidP="00597FED">
      <w:pPr>
        <w:spacing w:after="0" w:line="240" w:lineRule="auto"/>
        <w:ind w:left="0" w:right="79" w:firstLine="0"/>
        <w:rPr>
          <w:rFonts w:ascii="Times New Roman" w:hAnsi="Times New Roman" w:cs="Times New Roman"/>
          <w:color w:val="auto"/>
          <w:sz w:val="24"/>
          <w:szCs w:val="24"/>
        </w:rPr>
      </w:pPr>
      <w:r w:rsidRPr="00250518">
        <w:rPr>
          <w:rFonts w:ascii="Times New Roman" w:hAnsi="Times New Roman" w:cs="Times New Roman"/>
          <w:color w:val="auto"/>
          <w:sz w:val="24"/>
          <w:szCs w:val="24"/>
        </w:rPr>
        <w:t>a. znaki na ekranie powinny być wyraźne i czytelne,</w:t>
      </w:r>
    </w:p>
    <w:p w14:paraId="6FEA74AA" w14:textId="77777777" w:rsidR="00C008DA" w:rsidRPr="00250518" w:rsidRDefault="00C008DA" w:rsidP="00597FED">
      <w:pPr>
        <w:spacing w:after="0" w:line="240" w:lineRule="auto"/>
        <w:ind w:left="0" w:right="79" w:firstLine="0"/>
        <w:rPr>
          <w:rFonts w:ascii="Times New Roman" w:hAnsi="Times New Roman" w:cs="Times New Roman"/>
          <w:color w:val="auto"/>
          <w:sz w:val="24"/>
          <w:szCs w:val="24"/>
        </w:rPr>
      </w:pPr>
      <w:r w:rsidRPr="00250518">
        <w:rPr>
          <w:rFonts w:ascii="Times New Roman" w:hAnsi="Times New Roman" w:cs="Times New Roman"/>
          <w:color w:val="auto"/>
          <w:sz w:val="24"/>
          <w:szCs w:val="24"/>
        </w:rPr>
        <w:t>b. obraz na ekranie powinien być stabilny, bez tętnienia lub innych form niestabilności,</w:t>
      </w:r>
    </w:p>
    <w:p w14:paraId="2E8D72B4" w14:textId="1F5968A8" w:rsidR="00C008DA" w:rsidRPr="00250518" w:rsidRDefault="00C008DA" w:rsidP="00597FED">
      <w:pPr>
        <w:spacing w:after="0" w:line="240" w:lineRule="auto"/>
        <w:ind w:left="0" w:right="79" w:firstLine="0"/>
        <w:rPr>
          <w:rFonts w:ascii="Times New Roman" w:hAnsi="Times New Roman" w:cs="Times New Roman"/>
          <w:color w:val="auto"/>
          <w:sz w:val="24"/>
          <w:szCs w:val="24"/>
        </w:rPr>
      </w:pPr>
      <w:r w:rsidRPr="00250518">
        <w:rPr>
          <w:rFonts w:ascii="Times New Roman" w:hAnsi="Times New Roman" w:cs="Times New Roman"/>
          <w:color w:val="auto"/>
          <w:sz w:val="24"/>
          <w:szCs w:val="24"/>
        </w:rPr>
        <w:t>c. jaskrawość i kontrast znaku na ekranie powinny być łatwe do regulowania w zależności od warunków</w:t>
      </w:r>
      <w:r w:rsidR="005001D2">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oświetlenia stanowiska pracy,</w:t>
      </w:r>
    </w:p>
    <w:p w14:paraId="667D1B9E" w14:textId="4F7C051F" w:rsidR="00C008DA" w:rsidRPr="00250518" w:rsidRDefault="00C008DA" w:rsidP="00597FED">
      <w:pPr>
        <w:spacing w:after="0" w:line="240" w:lineRule="auto"/>
        <w:ind w:left="0" w:right="79" w:firstLine="0"/>
        <w:rPr>
          <w:rFonts w:ascii="Times New Roman" w:hAnsi="Times New Roman" w:cs="Times New Roman"/>
          <w:color w:val="auto"/>
          <w:sz w:val="24"/>
          <w:szCs w:val="24"/>
        </w:rPr>
      </w:pPr>
      <w:r w:rsidRPr="00250518">
        <w:rPr>
          <w:rFonts w:ascii="Times New Roman" w:hAnsi="Times New Roman" w:cs="Times New Roman"/>
          <w:color w:val="auto"/>
          <w:sz w:val="24"/>
          <w:szCs w:val="24"/>
        </w:rPr>
        <w:t>d. regulacje ustawienia monitora powinny umożliwiać pochylenie ekranu co najmniej 20° do tyłu i 5° do</w:t>
      </w:r>
      <w:r w:rsidR="005001D2">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przodu oraz obrót wokół własnej osi co najmniej o 120° - po 60° w obu kierunkach,</w:t>
      </w:r>
    </w:p>
    <w:p w14:paraId="6899684B" w14:textId="47AAD47D" w:rsidR="00C008DA" w:rsidRPr="00250518" w:rsidRDefault="00C008DA" w:rsidP="00597FED">
      <w:pPr>
        <w:spacing w:after="0" w:line="240" w:lineRule="auto"/>
        <w:ind w:left="0" w:right="79" w:firstLine="0"/>
        <w:rPr>
          <w:rFonts w:ascii="Times New Roman" w:hAnsi="Times New Roman" w:cs="Times New Roman"/>
          <w:color w:val="auto"/>
          <w:sz w:val="24"/>
          <w:szCs w:val="24"/>
        </w:rPr>
      </w:pPr>
      <w:r w:rsidRPr="00250518">
        <w:rPr>
          <w:rFonts w:ascii="Times New Roman" w:hAnsi="Times New Roman" w:cs="Times New Roman"/>
          <w:color w:val="auto"/>
          <w:sz w:val="24"/>
          <w:szCs w:val="24"/>
        </w:rPr>
        <w:t xml:space="preserve">e. ekran monitora powinien być pokryty warstwą </w:t>
      </w:r>
      <w:proofErr w:type="spellStart"/>
      <w:r w:rsidRPr="00250518">
        <w:rPr>
          <w:rFonts w:ascii="Times New Roman" w:hAnsi="Times New Roman" w:cs="Times New Roman"/>
          <w:color w:val="auto"/>
          <w:sz w:val="24"/>
          <w:szCs w:val="24"/>
        </w:rPr>
        <w:t>antyodbiciową</w:t>
      </w:r>
      <w:proofErr w:type="spellEnd"/>
      <w:r w:rsidRPr="00250518">
        <w:rPr>
          <w:rFonts w:ascii="Times New Roman" w:hAnsi="Times New Roman" w:cs="Times New Roman"/>
          <w:color w:val="auto"/>
          <w:sz w:val="24"/>
          <w:szCs w:val="24"/>
        </w:rPr>
        <w:t xml:space="preserve"> lub wyposażony </w:t>
      </w:r>
      <w:r w:rsidR="0000337F">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w odpowiedni filtr.</w:t>
      </w:r>
    </w:p>
    <w:p w14:paraId="03B0FB6C" w14:textId="33FF4A71" w:rsidR="00C008DA" w:rsidRPr="00250518" w:rsidRDefault="00C008DA" w:rsidP="00597FED">
      <w:pPr>
        <w:spacing w:after="0" w:line="240" w:lineRule="auto"/>
        <w:ind w:left="0" w:right="79" w:firstLine="0"/>
        <w:rPr>
          <w:rFonts w:ascii="Times New Roman" w:hAnsi="Times New Roman" w:cs="Times New Roman"/>
          <w:color w:val="auto"/>
          <w:sz w:val="24"/>
          <w:szCs w:val="24"/>
        </w:rPr>
      </w:pPr>
      <w:r w:rsidRPr="00250518">
        <w:rPr>
          <w:rFonts w:ascii="Times New Roman" w:hAnsi="Times New Roman" w:cs="Times New Roman"/>
          <w:color w:val="auto"/>
          <w:sz w:val="24"/>
          <w:szCs w:val="24"/>
        </w:rPr>
        <w:t>2. 2. W razie potrzeby wynikającej z indywidualnych cech antropometrycznych pracownika, powinna być użyta oddzielna podstawa monitora lub regulowany stół.</w:t>
      </w:r>
    </w:p>
    <w:p w14:paraId="37AA13A9" w14:textId="62BB7255" w:rsidR="00C008DA" w:rsidRPr="00250518" w:rsidRDefault="00C008DA" w:rsidP="00597FED">
      <w:pPr>
        <w:spacing w:after="0" w:line="240" w:lineRule="auto"/>
        <w:ind w:left="0" w:right="79" w:firstLine="0"/>
        <w:rPr>
          <w:rFonts w:ascii="Times New Roman" w:hAnsi="Times New Roman" w:cs="Times New Roman"/>
          <w:color w:val="auto"/>
          <w:sz w:val="24"/>
          <w:szCs w:val="24"/>
        </w:rPr>
      </w:pPr>
      <w:r w:rsidRPr="00250518">
        <w:rPr>
          <w:rFonts w:ascii="Times New Roman" w:hAnsi="Times New Roman" w:cs="Times New Roman"/>
          <w:color w:val="auto"/>
          <w:sz w:val="24"/>
          <w:szCs w:val="24"/>
        </w:rPr>
        <w:t xml:space="preserve">2. 3. Ustawienie ekranu monitora względem źródeł światła powinno ograniczać olśnienie </w:t>
      </w:r>
      <w:r w:rsidR="0000337F">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i odbicia światła.</w:t>
      </w:r>
    </w:p>
    <w:p w14:paraId="12C1016E" w14:textId="77777777" w:rsidR="00C008DA" w:rsidRPr="00250518" w:rsidRDefault="00C008DA" w:rsidP="00597FED">
      <w:pPr>
        <w:spacing w:after="0" w:line="240" w:lineRule="auto"/>
        <w:ind w:left="0" w:right="79" w:firstLine="0"/>
        <w:rPr>
          <w:rFonts w:ascii="Times New Roman" w:hAnsi="Times New Roman" w:cs="Times New Roman"/>
          <w:color w:val="auto"/>
          <w:sz w:val="24"/>
          <w:szCs w:val="24"/>
        </w:rPr>
      </w:pPr>
      <w:r w:rsidRPr="00250518">
        <w:rPr>
          <w:rFonts w:ascii="Times New Roman" w:hAnsi="Times New Roman" w:cs="Times New Roman"/>
          <w:color w:val="auto"/>
          <w:sz w:val="24"/>
          <w:szCs w:val="24"/>
        </w:rPr>
        <w:t>3. 1. Klawiatura powinna stanowić osobny element wyposażenia podstawowego stanowiska pracy.</w:t>
      </w:r>
    </w:p>
    <w:p w14:paraId="4117E96D" w14:textId="3BAA4EE1" w:rsidR="00C008DA" w:rsidRPr="00250518" w:rsidRDefault="00C008DA" w:rsidP="00597FED">
      <w:pPr>
        <w:spacing w:after="0" w:line="240" w:lineRule="auto"/>
        <w:ind w:left="0" w:right="79" w:firstLine="0"/>
        <w:rPr>
          <w:rFonts w:ascii="Times New Roman" w:hAnsi="Times New Roman" w:cs="Times New Roman"/>
          <w:color w:val="auto"/>
          <w:sz w:val="24"/>
          <w:szCs w:val="24"/>
        </w:rPr>
      </w:pPr>
      <w:r w:rsidRPr="00250518">
        <w:rPr>
          <w:rFonts w:ascii="Times New Roman" w:hAnsi="Times New Roman" w:cs="Times New Roman"/>
          <w:color w:val="auto"/>
          <w:sz w:val="24"/>
          <w:szCs w:val="24"/>
        </w:rPr>
        <w:t>3. 2. Konstrukcja klawiatury powinna umożliwiać użytkownikowi przyjęcie pozycji, która nie powodowałaby</w:t>
      </w:r>
      <w:r w:rsidR="005001D2">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zmęczenia mięśni kończyn górnych podczas pracy. Klawiatura powinna posiadać w szczególności:</w:t>
      </w:r>
    </w:p>
    <w:p w14:paraId="4D62DDE1" w14:textId="77777777" w:rsidR="00C008DA" w:rsidRPr="00250518" w:rsidRDefault="00C008DA" w:rsidP="00597FED">
      <w:pPr>
        <w:spacing w:after="0" w:line="240" w:lineRule="auto"/>
        <w:ind w:left="0" w:right="79" w:firstLine="0"/>
        <w:rPr>
          <w:rFonts w:ascii="Times New Roman" w:hAnsi="Times New Roman" w:cs="Times New Roman"/>
          <w:color w:val="auto"/>
          <w:sz w:val="24"/>
          <w:szCs w:val="24"/>
        </w:rPr>
      </w:pPr>
      <w:r w:rsidRPr="00250518">
        <w:rPr>
          <w:rFonts w:ascii="Times New Roman" w:hAnsi="Times New Roman" w:cs="Times New Roman"/>
          <w:color w:val="auto"/>
          <w:sz w:val="24"/>
          <w:szCs w:val="24"/>
        </w:rPr>
        <w:t>a. możliwość regulacji kąta nachylenia w zakresie 0÷15°,</w:t>
      </w:r>
    </w:p>
    <w:p w14:paraId="06F25B57" w14:textId="279F4FF2" w:rsidR="00C008DA" w:rsidRPr="00250518" w:rsidRDefault="00C008DA" w:rsidP="00597FED">
      <w:pPr>
        <w:spacing w:after="0" w:line="240" w:lineRule="auto"/>
        <w:ind w:left="0" w:right="79" w:firstLine="0"/>
        <w:rPr>
          <w:rFonts w:ascii="Times New Roman" w:hAnsi="Times New Roman" w:cs="Times New Roman"/>
          <w:color w:val="auto"/>
          <w:sz w:val="24"/>
          <w:szCs w:val="24"/>
        </w:rPr>
      </w:pPr>
      <w:r w:rsidRPr="00250518">
        <w:rPr>
          <w:rFonts w:ascii="Times New Roman" w:hAnsi="Times New Roman" w:cs="Times New Roman"/>
          <w:color w:val="auto"/>
          <w:sz w:val="24"/>
          <w:szCs w:val="24"/>
        </w:rPr>
        <w:t>b. odpowiednią wysokość - przy spełnieniu warunku, aby wysokość środkowego rzędu klawiszy</w:t>
      </w:r>
      <w:r w:rsidR="005001D2">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alfanumerycznych z literami A, S..., licząc od płaszczyzny stołu, nie przekraczała 30 mm dla przynajmniej jednej pozycji pochylenia klawiatury.</w:t>
      </w:r>
    </w:p>
    <w:p w14:paraId="1AA6CEA2" w14:textId="77777777" w:rsidR="00C008DA" w:rsidRPr="00250518" w:rsidRDefault="00C008DA" w:rsidP="00597FED">
      <w:pPr>
        <w:spacing w:after="0" w:line="240" w:lineRule="auto"/>
        <w:ind w:left="0" w:right="79" w:firstLine="0"/>
        <w:rPr>
          <w:rFonts w:ascii="Times New Roman" w:hAnsi="Times New Roman" w:cs="Times New Roman"/>
          <w:color w:val="auto"/>
          <w:sz w:val="24"/>
          <w:szCs w:val="24"/>
        </w:rPr>
      </w:pPr>
      <w:r w:rsidRPr="00250518">
        <w:rPr>
          <w:rFonts w:ascii="Times New Roman" w:hAnsi="Times New Roman" w:cs="Times New Roman"/>
          <w:color w:val="auto"/>
          <w:sz w:val="24"/>
          <w:szCs w:val="24"/>
        </w:rPr>
        <w:t>3. 3. Powierzchnia klawiatury powinna być matowa, a znaki na klawiaturze powinny być kontrastowe i czytelne.</w:t>
      </w:r>
    </w:p>
    <w:p w14:paraId="397B5AA5" w14:textId="3625738A" w:rsidR="00C008DA" w:rsidRPr="00250518" w:rsidRDefault="00C008DA" w:rsidP="00597FED">
      <w:pPr>
        <w:spacing w:after="0" w:line="240" w:lineRule="auto"/>
        <w:ind w:left="0" w:right="79" w:firstLine="0"/>
        <w:rPr>
          <w:rFonts w:ascii="Times New Roman" w:hAnsi="Times New Roman" w:cs="Times New Roman"/>
          <w:color w:val="auto"/>
          <w:sz w:val="24"/>
          <w:szCs w:val="24"/>
        </w:rPr>
      </w:pPr>
      <w:r w:rsidRPr="00250518">
        <w:rPr>
          <w:rFonts w:ascii="Times New Roman" w:hAnsi="Times New Roman" w:cs="Times New Roman"/>
          <w:color w:val="auto"/>
          <w:sz w:val="24"/>
          <w:szCs w:val="24"/>
        </w:rPr>
        <w:t xml:space="preserve">4. 1. Konstrukcja stołu powinna umożliwiać dogodne ustawienie elementów wyposażenia stanowiska pracy, w tym zróżnicowaną wysokość ustawienia monitora ekranowego </w:t>
      </w:r>
      <w:r w:rsidR="0000337F">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i klawiatury.</w:t>
      </w:r>
    </w:p>
    <w:p w14:paraId="4C5146E7" w14:textId="77777777" w:rsidR="00C008DA" w:rsidRPr="00250518" w:rsidRDefault="00C008DA" w:rsidP="00597FED">
      <w:pPr>
        <w:spacing w:after="0" w:line="240" w:lineRule="auto"/>
        <w:ind w:left="0" w:right="79" w:firstLine="0"/>
        <w:rPr>
          <w:rFonts w:ascii="Times New Roman" w:hAnsi="Times New Roman" w:cs="Times New Roman"/>
          <w:color w:val="auto"/>
          <w:sz w:val="24"/>
          <w:szCs w:val="24"/>
        </w:rPr>
      </w:pPr>
      <w:r w:rsidRPr="00250518">
        <w:rPr>
          <w:rFonts w:ascii="Times New Roman" w:hAnsi="Times New Roman" w:cs="Times New Roman"/>
          <w:color w:val="auto"/>
          <w:sz w:val="24"/>
          <w:szCs w:val="24"/>
        </w:rPr>
        <w:t>4. 2. Szerokość i głębokość stołu powinna zapewniać:</w:t>
      </w:r>
    </w:p>
    <w:p w14:paraId="30813344" w14:textId="6BC686B0" w:rsidR="00C008DA" w:rsidRPr="00250518" w:rsidRDefault="00C008DA" w:rsidP="00597FED">
      <w:pPr>
        <w:spacing w:after="0" w:line="240" w:lineRule="auto"/>
        <w:ind w:left="0" w:right="79" w:firstLine="0"/>
        <w:rPr>
          <w:rFonts w:ascii="Times New Roman" w:hAnsi="Times New Roman" w:cs="Times New Roman"/>
          <w:color w:val="auto"/>
          <w:sz w:val="24"/>
          <w:szCs w:val="24"/>
        </w:rPr>
      </w:pPr>
      <w:r w:rsidRPr="00250518">
        <w:rPr>
          <w:rFonts w:ascii="Times New Roman" w:hAnsi="Times New Roman" w:cs="Times New Roman"/>
          <w:color w:val="auto"/>
          <w:sz w:val="24"/>
          <w:szCs w:val="24"/>
        </w:rPr>
        <w:t>a. wystarczającą powierzchnię do łatwego posługiwania się elementami wyposażenia stanowiska i</w:t>
      </w:r>
      <w:r w:rsidR="005001D2">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wykonywania czynności związanych z rodzajem pracy,</w:t>
      </w:r>
    </w:p>
    <w:p w14:paraId="622E5D83" w14:textId="1C44180E" w:rsidR="00C008DA" w:rsidRPr="00250518" w:rsidRDefault="00C008DA" w:rsidP="00597FED">
      <w:pPr>
        <w:spacing w:after="0" w:line="240" w:lineRule="auto"/>
        <w:ind w:left="0" w:right="79" w:firstLine="0"/>
        <w:rPr>
          <w:rFonts w:ascii="Times New Roman" w:hAnsi="Times New Roman" w:cs="Times New Roman"/>
          <w:color w:val="auto"/>
          <w:sz w:val="24"/>
          <w:szCs w:val="24"/>
        </w:rPr>
      </w:pPr>
      <w:r w:rsidRPr="00250518">
        <w:rPr>
          <w:rFonts w:ascii="Times New Roman" w:hAnsi="Times New Roman" w:cs="Times New Roman"/>
          <w:color w:val="auto"/>
          <w:sz w:val="24"/>
          <w:szCs w:val="24"/>
        </w:rPr>
        <w:t>b. ustawienie klawiatury z zachowaniem odległości nie mniejszej niż 100 mm między klawiaturą a przednią krawędzią stołu,</w:t>
      </w:r>
    </w:p>
    <w:p w14:paraId="7F949B17" w14:textId="5825A92F" w:rsidR="00C008DA" w:rsidRPr="00250518" w:rsidRDefault="00C008DA" w:rsidP="00597FED">
      <w:pPr>
        <w:spacing w:after="0" w:line="240" w:lineRule="auto"/>
        <w:ind w:left="0" w:right="79" w:firstLine="0"/>
        <w:rPr>
          <w:rFonts w:ascii="Times New Roman" w:hAnsi="Times New Roman" w:cs="Times New Roman"/>
          <w:color w:val="auto"/>
          <w:sz w:val="24"/>
          <w:szCs w:val="24"/>
        </w:rPr>
      </w:pPr>
      <w:r w:rsidRPr="00250518">
        <w:rPr>
          <w:rFonts w:ascii="Times New Roman" w:hAnsi="Times New Roman" w:cs="Times New Roman"/>
          <w:color w:val="auto"/>
          <w:sz w:val="24"/>
          <w:szCs w:val="24"/>
        </w:rPr>
        <w:t xml:space="preserve">c. ustawienie elementów wyposażenia w odpowiedniej odległości od pracownika, to jest </w:t>
      </w:r>
      <w:r w:rsidR="0000337F">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w zasięgu jego</w:t>
      </w:r>
      <w:r w:rsidR="0000337F">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kończyn górnych, bez konieczności przyjmowania wymuszonych pozycji.</w:t>
      </w:r>
    </w:p>
    <w:p w14:paraId="030EC0AA" w14:textId="77777777" w:rsidR="00C008DA" w:rsidRPr="00250518" w:rsidRDefault="00C008DA" w:rsidP="00597FED">
      <w:pPr>
        <w:spacing w:after="0" w:line="240" w:lineRule="auto"/>
        <w:ind w:left="0" w:right="79" w:firstLine="0"/>
        <w:rPr>
          <w:rFonts w:ascii="Times New Roman" w:hAnsi="Times New Roman" w:cs="Times New Roman"/>
          <w:color w:val="auto"/>
          <w:sz w:val="24"/>
          <w:szCs w:val="24"/>
        </w:rPr>
      </w:pPr>
      <w:r w:rsidRPr="00250518">
        <w:rPr>
          <w:rFonts w:ascii="Times New Roman" w:hAnsi="Times New Roman" w:cs="Times New Roman"/>
          <w:color w:val="auto"/>
          <w:sz w:val="24"/>
          <w:szCs w:val="24"/>
        </w:rPr>
        <w:t>4. 3. Wysokość stołu oraz siedziska krzesła powinna być taka, aby zapewniała:</w:t>
      </w:r>
    </w:p>
    <w:p w14:paraId="2AB80256" w14:textId="0118F891" w:rsidR="00C008DA" w:rsidRPr="00250518" w:rsidRDefault="00C008DA" w:rsidP="00597FED">
      <w:pPr>
        <w:spacing w:after="0" w:line="240" w:lineRule="auto"/>
        <w:ind w:left="0" w:right="79" w:firstLine="0"/>
        <w:rPr>
          <w:rFonts w:ascii="Times New Roman" w:hAnsi="Times New Roman" w:cs="Times New Roman"/>
          <w:color w:val="auto"/>
          <w:sz w:val="24"/>
          <w:szCs w:val="24"/>
        </w:rPr>
      </w:pPr>
      <w:r w:rsidRPr="00250518">
        <w:rPr>
          <w:rFonts w:ascii="Times New Roman" w:hAnsi="Times New Roman" w:cs="Times New Roman"/>
          <w:color w:val="auto"/>
          <w:sz w:val="24"/>
          <w:szCs w:val="24"/>
        </w:rPr>
        <w:t>a. naturalne położenie kończyn górnych przy obsłudze klawiatury, z zachowaniem co najmniej kąta prostego między ramieniem i przedramieniem,</w:t>
      </w:r>
    </w:p>
    <w:p w14:paraId="46A2DB64" w14:textId="2E1E5EBD" w:rsidR="00C008DA" w:rsidRPr="00250518" w:rsidRDefault="00C008DA" w:rsidP="00597FED">
      <w:pPr>
        <w:spacing w:after="0" w:line="240" w:lineRule="auto"/>
        <w:ind w:left="0" w:right="79" w:firstLine="0"/>
        <w:rPr>
          <w:rFonts w:ascii="Times New Roman" w:hAnsi="Times New Roman" w:cs="Times New Roman"/>
          <w:color w:val="auto"/>
          <w:sz w:val="24"/>
          <w:szCs w:val="24"/>
        </w:rPr>
      </w:pPr>
      <w:r w:rsidRPr="00250518">
        <w:rPr>
          <w:rFonts w:ascii="Times New Roman" w:hAnsi="Times New Roman" w:cs="Times New Roman"/>
          <w:color w:val="auto"/>
          <w:sz w:val="24"/>
          <w:szCs w:val="24"/>
        </w:rPr>
        <w:t>b. odpowiedni kąt obserwacji ekranu monitora w zakresie 20°÷50° w dół (licząc od linii poziomej na</w:t>
      </w:r>
      <w:r w:rsidR="005001D2">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 xml:space="preserve">wysokości oczu pracownika do linii poprowadzonej od jego oczu do środka </w:t>
      </w:r>
      <w:r w:rsidRPr="00250518">
        <w:rPr>
          <w:rFonts w:ascii="Times New Roman" w:hAnsi="Times New Roman" w:cs="Times New Roman"/>
          <w:color w:val="auto"/>
          <w:sz w:val="24"/>
          <w:szCs w:val="24"/>
        </w:rPr>
        <w:lastRenderedPageBreak/>
        <w:t>ekranu), przy czym górna</w:t>
      </w:r>
      <w:r w:rsidR="005001D2">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krawędź ekranu monitora nie powinna znajdować się powyżej oczu pracownika,</w:t>
      </w:r>
    </w:p>
    <w:p w14:paraId="0B8E90CF" w14:textId="70C76E61" w:rsidR="00476B3B" w:rsidRPr="00250518" w:rsidRDefault="00C008DA" w:rsidP="00597FED">
      <w:pPr>
        <w:spacing w:after="0" w:line="240" w:lineRule="auto"/>
        <w:ind w:left="0" w:right="79" w:firstLine="0"/>
        <w:rPr>
          <w:rFonts w:ascii="Times New Roman" w:hAnsi="Times New Roman" w:cs="Times New Roman"/>
          <w:color w:val="auto"/>
          <w:sz w:val="24"/>
          <w:szCs w:val="24"/>
        </w:rPr>
      </w:pPr>
      <w:r w:rsidRPr="00250518">
        <w:rPr>
          <w:rFonts w:ascii="Times New Roman" w:hAnsi="Times New Roman" w:cs="Times New Roman"/>
          <w:color w:val="auto"/>
          <w:sz w:val="24"/>
          <w:szCs w:val="24"/>
        </w:rPr>
        <w:t>c. odpowiednią przestrzeń do umieszczenia nóg pod blatem stołu.</w:t>
      </w:r>
    </w:p>
    <w:p w14:paraId="55376971" w14:textId="77777777" w:rsidR="002905B4" w:rsidRPr="00250518" w:rsidRDefault="002905B4"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4. 4. Powierzchnia blatu stołu powinna być matowa, najlepiej barwy jasnej.</w:t>
      </w:r>
    </w:p>
    <w:p w14:paraId="49D508A4" w14:textId="77777777" w:rsidR="002905B4" w:rsidRPr="00250518" w:rsidRDefault="002905B4"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5. 1. Krzesło stanowiące wyposażenie stanowiska pracy powinno posiadać:</w:t>
      </w:r>
    </w:p>
    <w:p w14:paraId="682940AD" w14:textId="77777777" w:rsidR="00F93EFD" w:rsidRDefault="002905B4"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 xml:space="preserve">a. dostateczną stabilność, przez wyposażenie go w podstawę co najmniej pięciopodporową </w:t>
      </w:r>
    </w:p>
    <w:p w14:paraId="3AF253DB" w14:textId="7439CAE2" w:rsidR="002905B4" w:rsidRPr="00250518" w:rsidRDefault="002905B4"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z</w:t>
      </w:r>
      <w:r w:rsidR="00F93EFD">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kółkami</w:t>
      </w:r>
      <w:r w:rsidR="00F93EFD">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jezdnymi,</w:t>
      </w:r>
    </w:p>
    <w:p w14:paraId="7D87D970" w14:textId="77777777" w:rsidR="002905B4" w:rsidRPr="00250518" w:rsidRDefault="002905B4"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b. wymiary oparcia i siedziska, zapewniające wygodną pozycję ciała i swobodę ruchów,</w:t>
      </w:r>
    </w:p>
    <w:p w14:paraId="5FAD9891" w14:textId="77777777" w:rsidR="002905B4" w:rsidRPr="00250518" w:rsidRDefault="002905B4"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c. regulację wysokości siedziska w zakresie 400÷500 mm, licząc od podłogi,</w:t>
      </w:r>
    </w:p>
    <w:p w14:paraId="64C56538" w14:textId="77777777" w:rsidR="00F93EFD" w:rsidRDefault="002905B4"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d. regulację wysokości oparcia oraz regulację pochylenia oparcia w zakresie: 5° do przodu i</w:t>
      </w:r>
      <w:r w:rsidR="00F93EFD">
        <w:rPr>
          <w:rFonts w:ascii="Times New Roman" w:hAnsi="Times New Roman" w:cs="Times New Roman"/>
          <w:color w:val="auto"/>
          <w:sz w:val="24"/>
          <w:szCs w:val="24"/>
        </w:rPr>
        <w:t xml:space="preserve"> </w:t>
      </w:r>
    </w:p>
    <w:p w14:paraId="21C2EEAF" w14:textId="51FFFE23" w:rsidR="002905B4" w:rsidRPr="00250518" w:rsidRDefault="002905B4" w:rsidP="00597FED">
      <w:pPr>
        <w:spacing w:after="0" w:line="240" w:lineRule="auto"/>
        <w:ind w:left="0" w:right="79" w:firstLine="0"/>
        <w:rPr>
          <w:rFonts w:ascii="Times New Roman" w:hAnsi="Times New Roman" w:cs="Times New Roman"/>
          <w:color w:val="auto"/>
          <w:sz w:val="24"/>
          <w:szCs w:val="24"/>
        </w:rPr>
      </w:pPr>
      <w:r w:rsidRPr="00250518">
        <w:rPr>
          <w:rFonts w:ascii="Times New Roman" w:hAnsi="Times New Roman" w:cs="Times New Roman"/>
          <w:color w:val="auto"/>
          <w:sz w:val="24"/>
          <w:szCs w:val="24"/>
        </w:rPr>
        <w:t>30° do tyłu,</w:t>
      </w:r>
    </w:p>
    <w:p w14:paraId="3C78E66C" w14:textId="77777777" w:rsidR="00F93EFD" w:rsidRDefault="002905B4"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e. wyprofilowanie płyty siedziska i oparcia odpowiednie do naturalnego wygięcia kręgosłupa</w:t>
      </w:r>
    </w:p>
    <w:p w14:paraId="40AD32A8" w14:textId="7F2CFD4F" w:rsidR="002905B4" w:rsidRPr="00250518" w:rsidRDefault="002905B4" w:rsidP="00597FED">
      <w:pPr>
        <w:spacing w:after="0" w:line="240" w:lineRule="auto"/>
        <w:ind w:left="0" w:right="79" w:firstLine="0"/>
        <w:rPr>
          <w:rFonts w:ascii="Times New Roman" w:hAnsi="Times New Roman" w:cs="Times New Roman"/>
          <w:color w:val="auto"/>
          <w:sz w:val="24"/>
          <w:szCs w:val="24"/>
        </w:rPr>
      </w:pPr>
      <w:r w:rsidRPr="00250518">
        <w:rPr>
          <w:rFonts w:ascii="Times New Roman" w:hAnsi="Times New Roman" w:cs="Times New Roman"/>
          <w:color w:val="auto"/>
          <w:sz w:val="24"/>
          <w:szCs w:val="24"/>
        </w:rPr>
        <w:t>i odcink</w:t>
      </w:r>
      <w:r w:rsidR="00F93EFD">
        <w:rPr>
          <w:rFonts w:ascii="Times New Roman" w:hAnsi="Times New Roman" w:cs="Times New Roman"/>
          <w:color w:val="auto"/>
          <w:sz w:val="24"/>
          <w:szCs w:val="24"/>
        </w:rPr>
        <w:t xml:space="preserve">a </w:t>
      </w:r>
      <w:r w:rsidRPr="00250518">
        <w:rPr>
          <w:rFonts w:ascii="Times New Roman" w:hAnsi="Times New Roman" w:cs="Times New Roman"/>
          <w:color w:val="auto"/>
          <w:sz w:val="24"/>
          <w:szCs w:val="24"/>
        </w:rPr>
        <w:t>udowego kończyn dolnych,</w:t>
      </w:r>
    </w:p>
    <w:p w14:paraId="4F7D36A4" w14:textId="77777777" w:rsidR="002905B4" w:rsidRPr="00250518" w:rsidRDefault="002905B4"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f. możliwość obrotu wokół osi pionowej o 360°,</w:t>
      </w:r>
    </w:p>
    <w:p w14:paraId="11A602BB" w14:textId="77777777" w:rsidR="002905B4" w:rsidRPr="00250518" w:rsidRDefault="002905B4"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g. podłokietniki.</w:t>
      </w:r>
    </w:p>
    <w:p w14:paraId="6B8E8791" w14:textId="572E7D71" w:rsidR="002905B4" w:rsidRPr="00250518" w:rsidRDefault="002905B4"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5. 2. Mechanizmy regulacji wysokości siedziska i pochylenia oparcia powinny być łatwo</w:t>
      </w:r>
      <w:r w:rsidR="005001D2">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dostępne i proste w</w:t>
      </w:r>
      <w:r w:rsidR="002F4223" w:rsidRPr="00250518">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obsłudze oraz tak usytuowane, aby regulację można było wykonywać w pozycji siedzącej.</w:t>
      </w:r>
    </w:p>
    <w:p w14:paraId="017A1741" w14:textId="65523048" w:rsidR="002905B4" w:rsidRPr="00250518" w:rsidRDefault="002905B4"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6. 1. Jeśli przy pracy istnieje konieczność korzystania z dokumentów, stanowisko pracy należy wyposażyć w</w:t>
      </w:r>
      <w:r w:rsidR="002F4223" w:rsidRPr="00250518">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uchwyt na dokument, posiadający regulację ustawienia wysokości, pochylenia oraz odległości od pracownika.</w:t>
      </w:r>
    </w:p>
    <w:p w14:paraId="3B8103C8" w14:textId="21B66A2A" w:rsidR="002905B4" w:rsidRPr="00250518" w:rsidRDefault="002905B4"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6. 2. Uchwyt na dokument powinien znajdować się przed pracownikiem - między ekranem monitora i klawiaturą - lub w innym miejscu - w pozycji minimalizującej uciążliwe ruchy głowy i oczu.</w:t>
      </w:r>
    </w:p>
    <w:p w14:paraId="05ECE663" w14:textId="000FFD83" w:rsidR="002905B4" w:rsidRPr="00250518" w:rsidRDefault="002905B4"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7. 1. Na życzenie pracownika, a także gdy wysokość krzesła uniemożliwia pracownikowi płaskie, spoczynkowe ustawienie stóp na podłodze, stanowisko pracy należy wyposażyć w podnóżek.</w:t>
      </w:r>
    </w:p>
    <w:p w14:paraId="30742509" w14:textId="5FEB2209" w:rsidR="002905B4" w:rsidRPr="00250518" w:rsidRDefault="002905B4"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7. 2. Podnóżek powinien mieć kąt pochylenia w zakresie 0°÷15°, a jego wysokość powinna być dostosowana do potrzeb wynikających z cech antropometrycznych pracownika.</w:t>
      </w:r>
    </w:p>
    <w:p w14:paraId="6EBB29F2" w14:textId="5557F77D" w:rsidR="002905B4" w:rsidRPr="00250518" w:rsidRDefault="002905B4"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7. 3. Powierzchnia podnóżka nie powinna być śliska, a sam podnóżek nie powinien przesuwać się po podłodze podczas używania.</w:t>
      </w:r>
    </w:p>
    <w:p w14:paraId="01753395" w14:textId="61A39E39" w:rsidR="002905B4" w:rsidRPr="00250518" w:rsidRDefault="002905B4"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8. 1. Stanowisko pracy powinno być tak zaprojektowane, aby pracownik miał zapewnioną dostateczną przestrzeń pracy, pozwalającą na umieszczenie wszystkich elementów obsługiwanych ręcznie w zasięgu kończyn górnych.</w:t>
      </w:r>
    </w:p>
    <w:p w14:paraId="496FC3CC" w14:textId="659A893D" w:rsidR="002905B4" w:rsidRPr="00250518" w:rsidRDefault="002905B4"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8. 2. Stanowisko pracy wyposażone w monitor ekranowy powinno być tak usytuowane w pomieszczeniu, aby zapewniało pracownikowi swobodny dostęp do tego stanowiska. Odległości między sąsiednimi monitorami powinny wynosić co najmniej 0,6 m, a między pracownikiem i tyłem sąsiedniego monitora - co najmniej 0,8 m.</w:t>
      </w:r>
    </w:p>
    <w:p w14:paraId="5FB74FC2" w14:textId="77777777" w:rsidR="002905B4" w:rsidRPr="00250518" w:rsidRDefault="002905B4"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8. 3. Odległość oczu pracownika od ekranu monitora powinna wynosić 400÷750 mm.</w:t>
      </w:r>
    </w:p>
    <w:p w14:paraId="167BBFD6" w14:textId="77777777" w:rsidR="002905B4" w:rsidRPr="00250518" w:rsidRDefault="002905B4"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9. 1. Oświetlenie powinno zapewniać komfort pracy wzrokowej, a szczególnie:</w:t>
      </w:r>
    </w:p>
    <w:p w14:paraId="3DA915AA" w14:textId="77777777" w:rsidR="00F93EFD" w:rsidRDefault="002905B4"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a. poziom natężenia oświetlenia powinien spełniać wymagania określone w Polskich</w:t>
      </w:r>
      <w:r w:rsidR="00F93EFD">
        <w:rPr>
          <w:rFonts w:ascii="Times New Roman" w:hAnsi="Times New Roman" w:cs="Times New Roman"/>
          <w:color w:val="auto"/>
          <w:sz w:val="24"/>
          <w:szCs w:val="24"/>
        </w:rPr>
        <w:t xml:space="preserve"> </w:t>
      </w:r>
    </w:p>
    <w:p w14:paraId="247B3FF9" w14:textId="30C62C95" w:rsidR="002905B4" w:rsidRPr="00250518" w:rsidRDefault="002905B4" w:rsidP="00597FED">
      <w:pPr>
        <w:spacing w:after="0" w:line="240" w:lineRule="auto"/>
        <w:ind w:left="0" w:right="79" w:firstLine="0"/>
        <w:rPr>
          <w:rFonts w:ascii="Times New Roman" w:hAnsi="Times New Roman" w:cs="Times New Roman"/>
          <w:color w:val="auto"/>
          <w:sz w:val="24"/>
          <w:szCs w:val="24"/>
        </w:rPr>
      </w:pPr>
      <w:r w:rsidRPr="00250518">
        <w:rPr>
          <w:rFonts w:ascii="Times New Roman" w:hAnsi="Times New Roman" w:cs="Times New Roman"/>
          <w:color w:val="auto"/>
          <w:sz w:val="24"/>
          <w:szCs w:val="24"/>
        </w:rPr>
        <w:t>Normach,</w:t>
      </w:r>
    </w:p>
    <w:p w14:paraId="65796315" w14:textId="77777777" w:rsidR="00F93EFD" w:rsidRDefault="002905B4"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b. należy ograniczyć olśnienie bezpośrednie od opraw, okien, przezroczystych lub</w:t>
      </w:r>
      <w:r w:rsidR="00F93EFD">
        <w:rPr>
          <w:rFonts w:ascii="Times New Roman" w:hAnsi="Times New Roman" w:cs="Times New Roman"/>
          <w:color w:val="auto"/>
          <w:sz w:val="24"/>
          <w:szCs w:val="24"/>
        </w:rPr>
        <w:t xml:space="preserve"> </w:t>
      </w:r>
    </w:p>
    <w:p w14:paraId="1FA814F9" w14:textId="2F8391B4" w:rsidR="002905B4" w:rsidRPr="00250518" w:rsidRDefault="002905B4" w:rsidP="00597FED">
      <w:pPr>
        <w:spacing w:after="0" w:line="240" w:lineRule="auto"/>
        <w:ind w:left="0" w:right="79" w:firstLine="0"/>
        <w:rPr>
          <w:rFonts w:ascii="Times New Roman" w:hAnsi="Times New Roman" w:cs="Times New Roman"/>
          <w:color w:val="auto"/>
          <w:sz w:val="24"/>
          <w:szCs w:val="24"/>
        </w:rPr>
      </w:pPr>
      <w:r w:rsidRPr="00250518">
        <w:rPr>
          <w:rFonts w:ascii="Times New Roman" w:hAnsi="Times New Roman" w:cs="Times New Roman"/>
          <w:color w:val="auto"/>
          <w:sz w:val="24"/>
          <w:szCs w:val="24"/>
        </w:rPr>
        <w:t>półprzezroczystych ścian albo jasnych płaszczyzn pomieszczenia oraz olśnienie odbiciowe od ekranu monitora, w szczególności przez stosowanie odpowiednich opraw oświetleniowych, instalowanie żaluzji lub zasłon w oknach.</w:t>
      </w:r>
    </w:p>
    <w:p w14:paraId="1789138B" w14:textId="77777777" w:rsidR="00F93EFD" w:rsidRDefault="002905B4"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9. 2. Dopuszcza się stosowanie opraw oświetlenia miejscowego, pod warunkiem że będą to</w:t>
      </w:r>
      <w:r w:rsidR="00F93EFD">
        <w:rPr>
          <w:rFonts w:ascii="Times New Roman" w:hAnsi="Times New Roman" w:cs="Times New Roman"/>
          <w:color w:val="auto"/>
          <w:sz w:val="24"/>
          <w:szCs w:val="24"/>
        </w:rPr>
        <w:t xml:space="preserve">  </w:t>
      </w:r>
    </w:p>
    <w:p w14:paraId="499A2A31" w14:textId="025F27DE" w:rsidR="002905B4" w:rsidRPr="00250518" w:rsidRDefault="002905B4"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oprawy nie</w:t>
      </w:r>
      <w:r w:rsidR="00F93EFD">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powodujące olśnienia.</w:t>
      </w:r>
    </w:p>
    <w:p w14:paraId="4B19CEBE" w14:textId="77777777" w:rsidR="00F93EFD" w:rsidRDefault="002905B4"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lastRenderedPageBreak/>
        <w:t xml:space="preserve">10. Przy projektowaniu, doborze i modernizacji oprogramowania, a także przy planowaniu </w:t>
      </w:r>
    </w:p>
    <w:p w14:paraId="542DE6F8" w14:textId="77777777" w:rsidR="00F93EFD" w:rsidRDefault="002905B4"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 xml:space="preserve">wykonywania zadań z użyciem ekranu monitora pracodawca powinien uwzględniać w </w:t>
      </w:r>
    </w:p>
    <w:p w14:paraId="5FDCE29F" w14:textId="381D3959" w:rsidR="002905B4" w:rsidRPr="00250518" w:rsidRDefault="002905B4"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szczególności następujące wymagania:</w:t>
      </w:r>
    </w:p>
    <w:p w14:paraId="37EEDD8E" w14:textId="77777777" w:rsidR="002905B4" w:rsidRPr="00250518" w:rsidRDefault="002905B4"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a. oprogramowanie powinno odpowiadać zadaniu przewidzianemu do wykonania,</w:t>
      </w:r>
    </w:p>
    <w:p w14:paraId="7E7CE5CB" w14:textId="1888CB1B" w:rsidR="00F93EFD" w:rsidRDefault="002905B4"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b. oprogramowanie powinno być łatwe w użyciu oraz dostosowane do poziomu wiedzy i</w:t>
      </w:r>
      <w:r w:rsidR="0000337F">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 xml:space="preserve"> </w:t>
      </w:r>
    </w:p>
    <w:p w14:paraId="2E2928C1" w14:textId="0002978E" w:rsidR="002905B4" w:rsidRPr="00250518" w:rsidRDefault="002905B4"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(lub) doświadczenia pracownika,</w:t>
      </w:r>
    </w:p>
    <w:p w14:paraId="4B955A69" w14:textId="77777777" w:rsidR="00F93EFD" w:rsidRDefault="002905B4"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 xml:space="preserve">c. systemy komputerowe muszą zapewniać przekazywanie pracownikom informacji zwrotnej </w:t>
      </w:r>
    </w:p>
    <w:p w14:paraId="39F3CDE4" w14:textId="2D8F31AB" w:rsidR="00476B3B" w:rsidRPr="00250518" w:rsidRDefault="002905B4"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o ich działaniu</w:t>
      </w:r>
      <w:r w:rsidR="005001D2">
        <w:rPr>
          <w:rFonts w:ascii="Times New Roman" w:hAnsi="Times New Roman" w:cs="Times New Roman"/>
          <w:color w:val="auto"/>
          <w:sz w:val="24"/>
          <w:szCs w:val="24"/>
        </w:rPr>
        <w:t>,</w:t>
      </w:r>
    </w:p>
    <w:p w14:paraId="77791CE9" w14:textId="77777777" w:rsidR="00F93EFD" w:rsidRDefault="00A350A1"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 xml:space="preserve">d. systemy komputerowe muszą gwarantować wyświetlanie informacji w formie i tempie </w:t>
      </w:r>
    </w:p>
    <w:p w14:paraId="494A05AC" w14:textId="3BBA5C71" w:rsidR="00A350A1" w:rsidRPr="00250518" w:rsidRDefault="00A350A1"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odpowiednich dla pracownika,</w:t>
      </w:r>
    </w:p>
    <w:p w14:paraId="32230B07" w14:textId="77777777" w:rsidR="00F93EFD" w:rsidRDefault="00A350A1"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 xml:space="preserve">e. bez wiedzy pracownika nie można dokonywać kontroli jakościowej i ilościowej jego </w:t>
      </w:r>
    </w:p>
    <w:p w14:paraId="37C875AC" w14:textId="7C5709E2" w:rsidR="00A350A1" w:rsidRPr="00250518" w:rsidRDefault="00A350A1"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pracy,</w:t>
      </w:r>
    </w:p>
    <w:p w14:paraId="7092B669" w14:textId="77777777" w:rsidR="00F93EFD" w:rsidRDefault="00A350A1"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 xml:space="preserve">f. przy tworzeniu oprogramowania i przetwarzaniu danych powinny być stosowane zasady </w:t>
      </w:r>
    </w:p>
    <w:p w14:paraId="20570753" w14:textId="056AE2FD" w:rsidR="00A350A1" w:rsidRPr="00250518" w:rsidRDefault="00A350A1"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ergonomii.</w:t>
      </w:r>
    </w:p>
    <w:p w14:paraId="32B4401A" w14:textId="77777777" w:rsidR="00F93EFD" w:rsidRDefault="00A350A1"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 xml:space="preserve">11. 1. Wilgotność względna powietrza w pomieszczeniach przeznaczonych do pracy z </w:t>
      </w:r>
    </w:p>
    <w:p w14:paraId="105375FC" w14:textId="476CC451" w:rsidR="00A350A1" w:rsidRPr="00250518" w:rsidRDefault="00A350A1"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monitorami ekranowymi nie powinna być mniejsza niż 40%.</w:t>
      </w:r>
    </w:p>
    <w:p w14:paraId="0DE0559E" w14:textId="77777777" w:rsidR="00F93EFD" w:rsidRDefault="00A350A1"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 xml:space="preserve">11. 2. Wymagania dotyczące najwyższych dopuszczalnych stężeń i natężeń czynników </w:t>
      </w:r>
    </w:p>
    <w:p w14:paraId="50297646" w14:textId="77777777" w:rsidR="00F93EFD" w:rsidRDefault="00A350A1"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 xml:space="preserve">szkodliwych dla zdrowia w środowisku pracy, w tym dotyczące poziomu hałasu oraz </w:t>
      </w:r>
    </w:p>
    <w:p w14:paraId="683E934A" w14:textId="00A20809" w:rsidR="00476B3B" w:rsidRPr="00250518" w:rsidRDefault="00A350A1" w:rsidP="00597FED">
      <w:pPr>
        <w:spacing w:after="0" w:line="240" w:lineRule="auto"/>
        <w:ind w:right="79" w:hanging="1069"/>
        <w:rPr>
          <w:rFonts w:ascii="Times New Roman" w:hAnsi="Times New Roman" w:cs="Times New Roman"/>
          <w:color w:val="auto"/>
          <w:sz w:val="24"/>
          <w:szCs w:val="24"/>
        </w:rPr>
      </w:pPr>
      <w:r w:rsidRPr="00250518">
        <w:rPr>
          <w:rFonts w:ascii="Times New Roman" w:hAnsi="Times New Roman" w:cs="Times New Roman"/>
          <w:color w:val="auto"/>
          <w:sz w:val="24"/>
          <w:szCs w:val="24"/>
        </w:rPr>
        <w:t>promieniowania, określają odrębne przepisy i Polskie Normy</w:t>
      </w:r>
      <w:r w:rsidR="0000337F">
        <w:rPr>
          <w:rFonts w:ascii="Times New Roman" w:hAnsi="Times New Roman" w:cs="Times New Roman"/>
          <w:color w:val="auto"/>
          <w:sz w:val="24"/>
          <w:szCs w:val="24"/>
        </w:rPr>
        <w:t>.</w:t>
      </w:r>
    </w:p>
    <w:p w14:paraId="3D7E73B3" w14:textId="77777777" w:rsidR="00476B3B" w:rsidRPr="00250518" w:rsidRDefault="00476B3B" w:rsidP="00597FED">
      <w:pPr>
        <w:spacing w:after="0" w:line="240" w:lineRule="auto"/>
        <w:ind w:right="79"/>
        <w:jc w:val="center"/>
        <w:rPr>
          <w:rFonts w:ascii="Times New Roman" w:hAnsi="Times New Roman" w:cs="Times New Roman"/>
          <w:color w:val="auto"/>
          <w:sz w:val="24"/>
          <w:szCs w:val="24"/>
        </w:rPr>
      </w:pPr>
    </w:p>
    <w:p w14:paraId="69882023" w14:textId="77777777" w:rsidR="002905B4" w:rsidRDefault="002905B4" w:rsidP="00597FED">
      <w:pPr>
        <w:spacing w:after="0" w:line="240" w:lineRule="auto"/>
        <w:ind w:left="7186" w:right="79" w:firstLine="1728"/>
        <w:rPr>
          <w:rFonts w:ascii="Times New Roman" w:hAnsi="Times New Roman" w:cs="Times New Roman"/>
          <w:color w:val="auto"/>
          <w:sz w:val="24"/>
          <w:szCs w:val="24"/>
        </w:rPr>
      </w:pPr>
    </w:p>
    <w:p w14:paraId="3560CF38" w14:textId="77777777" w:rsidR="005001D2" w:rsidRDefault="005001D2" w:rsidP="00597FED">
      <w:pPr>
        <w:spacing w:after="0" w:line="240" w:lineRule="auto"/>
        <w:ind w:left="7186" w:right="79" w:firstLine="1728"/>
        <w:rPr>
          <w:rFonts w:ascii="Times New Roman" w:hAnsi="Times New Roman" w:cs="Times New Roman"/>
          <w:color w:val="auto"/>
          <w:sz w:val="24"/>
          <w:szCs w:val="24"/>
        </w:rPr>
      </w:pPr>
    </w:p>
    <w:p w14:paraId="69EC3FBB" w14:textId="77777777" w:rsidR="005001D2" w:rsidRDefault="005001D2" w:rsidP="00597FED">
      <w:pPr>
        <w:spacing w:after="0" w:line="240" w:lineRule="auto"/>
        <w:ind w:left="7186" w:right="79" w:firstLine="1728"/>
        <w:rPr>
          <w:rFonts w:ascii="Times New Roman" w:hAnsi="Times New Roman" w:cs="Times New Roman"/>
          <w:color w:val="auto"/>
          <w:sz w:val="24"/>
          <w:szCs w:val="24"/>
        </w:rPr>
      </w:pPr>
    </w:p>
    <w:p w14:paraId="218DE70D" w14:textId="77777777" w:rsidR="005001D2" w:rsidRDefault="005001D2" w:rsidP="00597FED">
      <w:pPr>
        <w:spacing w:after="0" w:line="240" w:lineRule="auto"/>
        <w:ind w:left="7186" w:right="79" w:firstLine="1728"/>
        <w:rPr>
          <w:rFonts w:ascii="Times New Roman" w:hAnsi="Times New Roman" w:cs="Times New Roman"/>
          <w:color w:val="auto"/>
          <w:sz w:val="24"/>
          <w:szCs w:val="24"/>
        </w:rPr>
      </w:pPr>
    </w:p>
    <w:p w14:paraId="125ED36D" w14:textId="77777777" w:rsidR="005001D2" w:rsidRDefault="005001D2" w:rsidP="00597FED">
      <w:pPr>
        <w:spacing w:after="0" w:line="240" w:lineRule="auto"/>
        <w:ind w:left="7186" w:right="79" w:firstLine="1728"/>
        <w:rPr>
          <w:rFonts w:ascii="Times New Roman" w:hAnsi="Times New Roman" w:cs="Times New Roman"/>
          <w:color w:val="auto"/>
          <w:sz w:val="24"/>
          <w:szCs w:val="24"/>
        </w:rPr>
      </w:pPr>
    </w:p>
    <w:p w14:paraId="1E802256" w14:textId="77777777" w:rsidR="005001D2" w:rsidRDefault="005001D2" w:rsidP="00597FED">
      <w:pPr>
        <w:spacing w:after="0" w:line="240" w:lineRule="auto"/>
        <w:ind w:left="7186" w:right="79" w:firstLine="1728"/>
        <w:rPr>
          <w:rFonts w:ascii="Times New Roman" w:hAnsi="Times New Roman" w:cs="Times New Roman"/>
          <w:color w:val="auto"/>
          <w:sz w:val="24"/>
          <w:szCs w:val="24"/>
        </w:rPr>
      </w:pPr>
    </w:p>
    <w:p w14:paraId="2BEAB7CF" w14:textId="77777777" w:rsidR="005001D2" w:rsidRDefault="005001D2" w:rsidP="00597FED">
      <w:pPr>
        <w:spacing w:after="0" w:line="240" w:lineRule="auto"/>
        <w:ind w:left="7186" w:right="79" w:firstLine="1728"/>
        <w:rPr>
          <w:rFonts w:ascii="Times New Roman" w:hAnsi="Times New Roman" w:cs="Times New Roman"/>
          <w:color w:val="auto"/>
          <w:sz w:val="24"/>
          <w:szCs w:val="24"/>
        </w:rPr>
      </w:pPr>
    </w:p>
    <w:p w14:paraId="458C3C35" w14:textId="77777777" w:rsidR="005001D2" w:rsidRDefault="005001D2" w:rsidP="00597FED">
      <w:pPr>
        <w:spacing w:after="0" w:line="240" w:lineRule="auto"/>
        <w:ind w:left="7186" w:right="79" w:firstLine="1728"/>
        <w:rPr>
          <w:rFonts w:ascii="Times New Roman" w:hAnsi="Times New Roman" w:cs="Times New Roman"/>
          <w:color w:val="auto"/>
          <w:sz w:val="24"/>
          <w:szCs w:val="24"/>
        </w:rPr>
      </w:pPr>
    </w:p>
    <w:p w14:paraId="709CF493" w14:textId="77777777" w:rsidR="005001D2" w:rsidRDefault="005001D2" w:rsidP="00597FED">
      <w:pPr>
        <w:spacing w:after="0" w:line="240" w:lineRule="auto"/>
        <w:ind w:left="7186" w:right="79" w:firstLine="1728"/>
        <w:rPr>
          <w:rFonts w:ascii="Times New Roman" w:hAnsi="Times New Roman" w:cs="Times New Roman"/>
          <w:color w:val="auto"/>
          <w:sz w:val="24"/>
          <w:szCs w:val="24"/>
        </w:rPr>
      </w:pPr>
    </w:p>
    <w:p w14:paraId="0169A982" w14:textId="77777777" w:rsidR="005001D2" w:rsidRDefault="005001D2" w:rsidP="00597FED">
      <w:pPr>
        <w:spacing w:after="0" w:line="240" w:lineRule="auto"/>
        <w:ind w:left="7186" w:right="79" w:firstLine="1728"/>
        <w:rPr>
          <w:rFonts w:ascii="Times New Roman" w:hAnsi="Times New Roman" w:cs="Times New Roman"/>
          <w:color w:val="auto"/>
          <w:sz w:val="24"/>
          <w:szCs w:val="24"/>
        </w:rPr>
      </w:pPr>
    </w:p>
    <w:p w14:paraId="70B7D9F3" w14:textId="77777777" w:rsidR="005001D2" w:rsidRDefault="005001D2" w:rsidP="00597FED">
      <w:pPr>
        <w:spacing w:after="0" w:line="240" w:lineRule="auto"/>
        <w:ind w:left="7186" w:right="79" w:firstLine="1728"/>
        <w:rPr>
          <w:rFonts w:ascii="Times New Roman" w:hAnsi="Times New Roman" w:cs="Times New Roman"/>
          <w:color w:val="auto"/>
          <w:sz w:val="24"/>
          <w:szCs w:val="24"/>
        </w:rPr>
      </w:pPr>
    </w:p>
    <w:p w14:paraId="73716E08" w14:textId="77777777" w:rsidR="005001D2" w:rsidRDefault="005001D2" w:rsidP="00597FED">
      <w:pPr>
        <w:spacing w:after="0" w:line="240" w:lineRule="auto"/>
        <w:ind w:left="7186" w:right="79" w:firstLine="1728"/>
        <w:rPr>
          <w:rFonts w:ascii="Times New Roman" w:hAnsi="Times New Roman" w:cs="Times New Roman"/>
          <w:color w:val="auto"/>
          <w:sz w:val="24"/>
          <w:szCs w:val="24"/>
        </w:rPr>
      </w:pPr>
    </w:p>
    <w:p w14:paraId="7EF14A43" w14:textId="77777777" w:rsidR="005001D2" w:rsidRDefault="005001D2" w:rsidP="00597FED">
      <w:pPr>
        <w:spacing w:after="0" w:line="240" w:lineRule="auto"/>
        <w:ind w:left="7186" w:right="79" w:firstLine="1728"/>
        <w:rPr>
          <w:rFonts w:ascii="Times New Roman" w:hAnsi="Times New Roman" w:cs="Times New Roman"/>
          <w:color w:val="auto"/>
          <w:sz w:val="24"/>
          <w:szCs w:val="24"/>
        </w:rPr>
      </w:pPr>
    </w:p>
    <w:p w14:paraId="640B7711" w14:textId="77777777" w:rsidR="005001D2" w:rsidRDefault="005001D2" w:rsidP="00597FED">
      <w:pPr>
        <w:spacing w:after="0" w:line="240" w:lineRule="auto"/>
        <w:ind w:left="7186" w:right="79" w:firstLine="1728"/>
        <w:rPr>
          <w:rFonts w:ascii="Times New Roman" w:hAnsi="Times New Roman" w:cs="Times New Roman"/>
          <w:color w:val="auto"/>
          <w:sz w:val="24"/>
          <w:szCs w:val="24"/>
        </w:rPr>
      </w:pPr>
    </w:p>
    <w:p w14:paraId="05AD87BE" w14:textId="77777777" w:rsidR="005001D2" w:rsidRDefault="005001D2" w:rsidP="00597FED">
      <w:pPr>
        <w:spacing w:after="0" w:line="240" w:lineRule="auto"/>
        <w:ind w:left="7186" w:right="79" w:firstLine="1728"/>
        <w:rPr>
          <w:rFonts w:ascii="Times New Roman" w:hAnsi="Times New Roman" w:cs="Times New Roman"/>
          <w:color w:val="auto"/>
          <w:sz w:val="24"/>
          <w:szCs w:val="24"/>
        </w:rPr>
      </w:pPr>
    </w:p>
    <w:p w14:paraId="5E9B7149" w14:textId="77777777" w:rsidR="005001D2" w:rsidRDefault="005001D2" w:rsidP="00597FED">
      <w:pPr>
        <w:spacing w:after="0" w:line="240" w:lineRule="auto"/>
        <w:ind w:left="7186" w:right="79" w:firstLine="1728"/>
        <w:rPr>
          <w:rFonts w:ascii="Times New Roman" w:hAnsi="Times New Roman" w:cs="Times New Roman"/>
          <w:color w:val="auto"/>
          <w:sz w:val="24"/>
          <w:szCs w:val="24"/>
        </w:rPr>
      </w:pPr>
    </w:p>
    <w:p w14:paraId="5ACB0405" w14:textId="77777777" w:rsidR="00A47C06" w:rsidRDefault="00A47C06" w:rsidP="00597FED">
      <w:pPr>
        <w:spacing w:after="0" w:line="240" w:lineRule="auto"/>
        <w:ind w:left="7186" w:right="79" w:firstLine="1728"/>
        <w:rPr>
          <w:rFonts w:ascii="Times New Roman" w:hAnsi="Times New Roman" w:cs="Times New Roman"/>
          <w:color w:val="auto"/>
          <w:sz w:val="24"/>
          <w:szCs w:val="24"/>
        </w:rPr>
      </w:pPr>
    </w:p>
    <w:p w14:paraId="227143B6" w14:textId="77777777" w:rsidR="00597FED" w:rsidRDefault="00597FED" w:rsidP="00597FED">
      <w:pPr>
        <w:spacing w:after="0" w:line="240" w:lineRule="auto"/>
        <w:ind w:left="7186" w:right="79" w:firstLine="1728"/>
        <w:rPr>
          <w:rFonts w:ascii="Times New Roman" w:hAnsi="Times New Roman" w:cs="Times New Roman"/>
          <w:color w:val="auto"/>
          <w:sz w:val="24"/>
          <w:szCs w:val="24"/>
        </w:rPr>
      </w:pPr>
    </w:p>
    <w:p w14:paraId="113F83A6" w14:textId="77777777" w:rsidR="00597FED" w:rsidRDefault="00597FED" w:rsidP="00597FED">
      <w:pPr>
        <w:spacing w:after="0" w:line="240" w:lineRule="auto"/>
        <w:ind w:left="7186" w:right="79" w:firstLine="1728"/>
        <w:rPr>
          <w:rFonts w:ascii="Times New Roman" w:hAnsi="Times New Roman" w:cs="Times New Roman"/>
          <w:color w:val="auto"/>
          <w:sz w:val="24"/>
          <w:szCs w:val="24"/>
        </w:rPr>
      </w:pPr>
    </w:p>
    <w:p w14:paraId="378888B5" w14:textId="77777777" w:rsidR="00597FED" w:rsidRDefault="00597FED" w:rsidP="00597FED">
      <w:pPr>
        <w:spacing w:after="0" w:line="240" w:lineRule="auto"/>
        <w:ind w:left="7186" w:right="79" w:firstLine="1728"/>
        <w:rPr>
          <w:rFonts w:ascii="Times New Roman" w:hAnsi="Times New Roman" w:cs="Times New Roman"/>
          <w:color w:val="auto"/>
          <w:sz w:val="24"/>
          <w:szCs w:val="24"/>
        </w:rPr>
      </w:pPr>
    </w:p>
    <w:p w14:paraId="461D172F" w14:textId="77777777" w:rsidR="00597FED" w:rsidRDefault="00597FED" w:rsidP="00597FED">
      <w:pPr>
        <w:spacing w:after="0" w:line="240" w:lineRule="auto"/>
        <w:ind w:left="7186" w:right="79" w:firstLine="1728"/>
        <w:rPr>
          <w:rFonts w:ascii="Times New Roman" w:hAnsi="Times New Roman" w:cs="Times New Roman"/>
          <w:color w:val="auto"/>
          <w:sz w:val="24"/>
          <w:szCs w:val="24"/>
        </w:rPr>
      </w:pPr>
    </w:p>
    <w:p w14:paraId="156FC18B" w14:textId="77777777" w:rsidR="00597FED" w:rsidRDefault="00597FED" w:rsidP="00597FED">
      <w:pPr>
        <w:spacing w:after="0" w:line="240" w:lineRule="auto"/>
        <w:ind w:left="7186" w:right="79" w:firstLine="1728"/>
        <w:rPr>
          <w:rFonts w:ascii="Times New Roman" w:hAnsi="Times New Roman" w:cs="Times New Roman"/>
          <w:color w:val="auto"/>
          <w:sz w:val="24"/>
          <w:szCs w:val="24"/>
        </w:rPr>
      </w:pPr>
    </w:p>
    <w:p w14:paraId="48D051A9" w14:textId="77777777" w:rsidR="00597FED" w:rsidRDefault="00597FED" w:rsidP="00597FED">
      <w:pPr>
        <w:spacing w:after="0" w:line="240" w:lineRule="auto"/>
        <w:ind w:left="7186" w:right="79" w:firstLine="1728"/>
        <w:rPr>
          <w:rFonts w:ascii="Times New Roman" w:hAnsi="Times New Roman" w:cs="Times New Roman"/>
          <w:color w:val="auto"/>
          <w:sz w:val="24"/>
          <w:szCs w:val="24"/>
        </w:rPr>
      </w:pPr>
    </w:p>
    <w:p w14:paraId="073E55A6" w14:textId="77777777" w:rsidR="00597FED" w:rsidRDefault="00597FED" w:rsidP="00597FED">
      <w:pPr>
        <w:spacing w:after="0" w:line="240" w:lineRule="auto"/>
        <w:ind w:left="7186" w:right="79" w:firstLine="1728"/>
        <w:rPr>
          <w:rFonts w:ascii="Times New Roman" w:hAnsi="Times New Roman" w:cs="Times New Roman"/>
          <w:color w:val="auto"/>
          <w:sz w:val="24"/>
          <w:szCs w:val="24"/>
        </w:rPr>
      </w:pPr>
    </w:p>
    <w:p w14:paraId="29E4FEE2" w14:textId="77777777" w:rsidR="00597FED" w:rsidRDefault="00597FED" w:rsidP="00597FED">
      <w:pPr>
        <w:spacing w:after="0" w:line="240" w:lineRule="auto"/>
        <w:ind w:left="7186" w:right="79" w:firstLine="1728"/>
        <w:rPr>
          <w:rFonts w:ascii="Times New Roman" w:hAnsi="Times New Roman" w:cs="Times New Roman"/>
          <w:color w:val="auto"/>
          <w:sz w:val="24"/>
          <w:szCs w:val="24"/>
        </w:rPr>
      </w:pPr>
    </w:p>
    <w:p w14:paraId="5F29694B" w14:textId="77777777" w:rsidR="00597FED" w:rsidRDefault="00597FED" w:rsidP="00597FED">
      <w:pPr>
        <w:spacing w:after="0" w:line="240" w:lineRule="auto"/>
        <w:ind w:left="7186" w:right="79" w:firstLine="1728"/>
        <w:rPr>
          <w:rFonts w:ascii="Times New Roman" w:hAnsi="Times New Roman" w:cs="Times New Roman"/>
          <w:color w:val="auto"/>
          <w:sz w:val="24"/>
          <w:szCs w:val="24"/>
        </w:rPr>
      </w:pPr>
    </w:p>
    <w:p w14:paraId="283A1E8B" w14:textId="77777777" w:rsidR="00597FED" w:rsidRDefault="00597FED" w:rsidP="00597FED">
      <w:pPr>
        <w:spacing w:after="0" w:line="240" w:lineRule="auto"/>
        <w:ind w:left="7186" w:right="79" w:firstLine="1728"/>
        <w:rPr>
          <w:rFonts w:ascii="Times New Roman" w:hAnsi="Times New Roman" w:cs="Times New Roman"/>
          <w:color w:val="auto"/>
          <w:sz w:val="24"/>
          <w:szCs w:val="24"/>
        </w:rPr>
      </w:pPr>
    </w:p>
    <w:p w14:paraId="54818978" w14:textId="77777777" w:rsidR="00597FED" w:rsidRDefault="00597FED" w:rsidP="00597FED">
      <w:pPr>
        <w:spacing w:after="0" w:line="240" w:lineRule="auto"/>
        <w:ind w:left="7186" w:right="79" w:firstLine="1728"/>
        <w:rPr>
          <w:rFonts w:ascii="Times New Roman" w:hAnsi="Times New Roman" w:cs="Times New Roman"/>
          <w:color w:val="auto"/>
          <w:sz w:val="24"/>
          <w:szCs w:val="24"/>
        </w:rPr>
      </w:pPr>
    </w:p>
    <w:p w14:paraId="3A473754" w14:textId="77777777" w:rsidR="00597FED" w:rsidRDefault="00597FED" w:rsidP="00597FED">
      <w:pPr>
        <w:spacing w:after="0" w:line="240" w:lineRule="auto"/>
        <w:ind w:left="7186" w:right="79" w:firstLine="1728"/>
        <w:rPr>
          <w:rFonts w:ascii="Times New Roman" w:hAnsi="Times New Roman" w:cs="Times New Roman"/>
          <w:color w:val="auto"/>
          <w:sz w:val="24"/>
          <w:szCs w:val="24"/>
        </w:rPr>
      </w:pPr>
    </w:p>
    <w:p w14:paraId="14F0FC9A" w14:textId="77777777" w:rsidR="00597FED" w:rsidRDefault="00597FED" w:rsidP="00597FED">
      <w:pPr>
        <w:spacing w:after="0" w:line="240" w:lineRule="auto"/>
        <w:ind w:left="7186" w:right="79" w:firstLine="1728"/>
        <w:rPr>
          <w:rFonts w:ascii="Times New Roman" w:hAnsi="Times New Roman" w:cs="Times New Roman"/>
          <w:color w:val="auto"/>
          <w:sz w:val="24"/>
          <w:szCs w:val="24"/>
        </w:rPr>
      </w:pPr>
    </w:p>
    <w:p w14:paraId="25866C4E" w14:textId="77777777" w:rsidR="00597FED" w:rsidRDefault="00597FED" w:rsidP="00597FED">
      <w:pPr>
        <w:spacing w:after="0" w:line="240" w:lineRule="auto"/>
        <w:ind w:left="7186" w:right="79" w:firstLine="1728"/>
        <w:rPr>
          <w:rFonts w:ascii="Times New Roman" w:hAnsi="Times New Roman" w:cs="Times New Roman"/>
          <w:color w:val="auto"/>
          <w:sz w:val="24"/>
          <w:szCs w:val="24"/>
        </w:rPr>
      </w:pPr>
    </w:p>
    <w:p w14:paraId="5DAF95D0" w14:textId="77777777" w:rsidR="00597FED" w:rsidRPr="00250518" w:rsidRDefault="00597FED" w:rsidP="00597FED">
      <w:pPr>
        <w:spacing w:after="0" w:line="240" w:lineRule="auto"/>
        <w:ind w:left="7186" w:right="79" w:firstLine="1728"/>
        <w:rPr>
          <w:rFonts w:ascii="Times New Roman" w:hAnsi="Times New Roman" w:cs="Times New Roman"/>
          <w:color w:val="auto"/>
          <w:sz w:val="24"/>
          <w:szCs w:val="24"/>
        </w:rPr>
      </w:pPr>
    </w:p>
    <w:p w14:paraId="1B235E9C" w14:textId="3DB5B8FA" w:rsidR="00AD1E23" w:rsidRPr="00F93EFD" w:rsidRDefault="00AD1E23" w:rsidP="00597FED">
      <w:pPr>
        <w:spacing w:after="0" w:line="240" w:lineRule="auto"/>
        <w:ind w:left="6372" w:firstLine="0"/>
        <w:rPr>
          <w:rFonts w:ascii="Times New Roman" w:eastAsia="Times New Roman" w:hAnsi="Times New Roman" w:cs="Times New Roman"/>
          <w:color w:val="auto"/>
          <w:kern w:val="0"/>
          <w:sz w:val="20"/>
          <w:szCs w:val="20"/>
          <w14:ligatures w14:val="none"/>
        </w:rPr>
      </w:pPr>
      <w:r w:rsidRPr="00F93EFD">
        <w:rPr>
          <w:rFonts w:ascii="Times New Roman" w:eastAsia="Times New Roman" w:hAnsi="Times New Roman" w:cs="Times New Roman"/>
          <w:color w:val="auto"/>
          <w:kern w:val="0"/>
          <w:sz w:val="20"/>
          <w:szCs w:val="20"/>
          <w14:ligatures w14:val="none"/>
        </w:rPr>
        <w:t xml:space="preserve">Załącznik Nr </w:t>
      </w:r>
      <w:r>
        <w:rPr>
          <w:rFonts w:ascii="Times New Roman" w:eastAsia="Times New Roman" w:hAnsi="Times New Roman" w:cs="Times New Roman"/>
          <w:color w:val="auto"/>
          <w:kern w:val="0"/>
          <w:sz w:val="20"/>
          <w:szCs w:val="20"/>
          <w14:ligatures w14:val="none"/>
        </w:rPr>
        <w:t>2</w:t>
      </w:r>
    </w:p>
    <w:p w14:paraId="36F14696" w14:textId="77777777" w:rsidR="00AD1E23" w:rsidRPr="00F93EFD" w:rsidRDefault="00AD1E23" w:rsidP="00597FED">
      <w:pPr>
        <w:spacing w:after="0" w:line="240" w:lineRule="auto"/>
        <w:rPr>
          <w:rFonts w:ascii="Times New Roman" w:eastAsia="Times New Roman" w:hAnsi="Times New Roman" w:cs="Times New Roman"/>
          <w:color w:val="auto"/>
          <w:kern w:val="0"/>
          <w:sz w:val="20"/>
          <w:szCs w:val="20"/>
          <w14:ligatures w14:val="none"/>
        </w:rPr>
      </w:pPr>
      <w:r>
        <w:rPr>
          <w:rFonts w:ascii="Times New Roman" w:eastAsia="Times New Roman" w:hAnsi="Times New Roman" w:cs="Times New Roman"/>
          <w:color w:val="auto"/>
          <w:kern w:val="0"/>
          <w:sz w:val="20"/>
          <w:szCs w:val="20"/>
          <w14:ligatures w14:val="none"/>
        </w:rPr>
        <w:t xml:space="preserve">                                                                                                          </w:t>
      </w:r>
      <w:r w:rsidRPr="00F93EFD">
        <w:rPr>
          <w:rFonts w:ascii="Times New Roman" w:eastAsia="Times New Roman" w:hAnsi="Times New Roman" w:cs="Times New Roman"/>
          <w:color w:val="auto"/>
          <w:kern w:val="0"/>
          <w:sz w:val="20"/>
          <w:szCs w:val="20"/>
          <w14:ligatures w14:val="none"/>
        </w:rPr>
        <w:t>do zarządzenia nr 0050/</w:t>
      </w:r>
      <w:r>
        <w:rPr>
          <w:rFonts w:ascii="Times New Roman" w:eastAsia="Times New Roman" w:hAnsi="Times New Roman" w:cs="Times New Roman"/>
          <w:color w:val="auto"/>
          <w:kern w:val="0"/>
          <w:sz w:val="20"/>
          <w:szCs w:val="20"/>
          <w14:ligatures w14:val="none"/>
        </w:rPr>
        <w:t>130</w:t>
      </w:r>
      <w:r w:rsidRPr="00F93EFD">
        <w:rPr>
          <w:rFonts w:ascii="Times New Roman" w:eastAsia="Times New Roman" w:hAnsi="Times New Roman" w:cs="Times New Roman"/>
          <w:color w:val="auto"/>
          <w:kern w:val="0"/>
          <w:sz w:val="20"/>
          <w:szCs w:val="20"/>
          <w14:ligatures w14:val="none"/>
        </w:rPr>
        <w:t xml:space="preserve">/2023 </w:t>
      </w:r>
    </w:p>
    <w:p w14:paraId="612DC002" w14:textId="77777777" w:rsidR="00AD1E23" w:rsidRPr="00F93EFD" w:rsidRDefault="00AD1E23" w:rsidP="00597FED">
      <w:pPr>
        <w:spacing w:after="0" w:line="240" w:lineRule="auto"/>
        <w:ind w:left="6372" w:firstLine="0"/>
        <w:rPr>
          <w:rFonts w:ascii="Times New Roman" w:eastAsia="Times New Roman" w:hAnsi="Times New Roman" w:cs="Times New Roman"/>
          <w:color w:val="auto"/>
          <w:kern w:val="0"/>
          <w:sz w:val="20"/>
          <w:szCs w:val="20"/>
          <w14:ligatures w14:val="none"/>
        </w:rPr>
      </w:pPr>
      <w:r w:rsidRPr="00F93EFD">
        <w:rPr>
          <w:rFonts w:ascii="Times New Roman" w:eastAsia="Times New Roman" w:hAnsi="Times New Roman" w:cs="Times New Roman"/>
          <w:color w:val="auto"/>
          <w:kern w:val="0"/>
          <w:sz w:val="20"/>
          <w:szCs w:val="20"/>
          <w14:ligatures w14:val="none"/>
        </w:rPr>
        <w:t>Wójta Gminy Krupski Młyn</w:t>
      </w:r>
    </w:p>
    <w:p w14:paraId="332BEC90" w14:textId="77777777" w:rsidR="00AD1E23" w:rsidRDefault="00AD1E23" w:rsidP="00597FED">
      <w:pPr>
        <w:spacing w:after="0" w:line="240" w:lineRule="auto"/>
        <w:ind w:left="6372" w:firstLine="0"/>
        <w:rPr>
          <w:rFonts w:ascii="Times New Roman" w:eastAsia="Times New Roman" w:hAnsi="Times New Roman" w:cs="Times New Roman"/>
          <w:color w:val="auto"/>
          <w:kern w:val="0"/>
          <w:sz w:val="20"/>
          <w:szCs w:val="20"/>
          <w14:ligatures w14:val="none"/>
        </w:rPr>
      </w:pPr>
      <w:r w:rsidRPr="00F93EFD">
        <w:rPr>
          <w:rFonts w:ascii="Times New Roman" w:eastAsia="Times New Roman" w:hAnsi="Times New Roman" w:cs="Times New Roman"/>
          <w:color w:val="auto"/>
          <w:kern w:val="0"/>
          <w:sz w:val="20"/>
          <w:szCs w:val="20"/>
          <w14:ligatures w14:val="none"/>
        </w:rPr>
        <w:t xml:space="preserve">z dnia </w:t>
      </w:r>
      <w:r>
        <w:rPr>
          <w:rFonts w:ascii="Times New Roman" w:eastAsia="Times New Roman" w:hAnsi="Times New Roman" w:cs="Times New Roman"/>
          <w:color w:val="auto"/>
          <w:kern w:val="0"/>
          <w:sz w:val="20"/>
          <w:szCs w:val="20"/>
          <w14:ligatures w14:val="none"/>
        </w:rPr>
        <w:t>7</w:t>
      </w:r>
      <w:r w:rsidRPr="00F93EFD">
        <w:rPr>
          <w:rFonts w:ascii="Times New Roman" w:eastAsia="Times New Roman" w:hAnsi="Times New Roman" w:cs="Times New Roman"/>
          <w:color w:val="auto"/>
          <w:kern w:val="0"/>
          <w:sz w:val="20"/>
          <w:szCs w:val="20"/>
          <w14:ligatures w14:val="none"/>
        </w:rPr>
        <w:t xml:space="preserve"> </w:t>
      </w:r>
      <w:r>
        <w:rPr>
          <w:rFonts w:ascii="Times New Roman" w:eastAsia="Times New Roman" w:hAnsi="Times New Roman" w:cs="Times New Roman"/>
          <w:color w:val="auto"/>
          <w:kern w:val="0"/>
          <w:sz w:val="20"/>
          <w:szCs w:val="20"/>
          <w14:ligatures w14:val="none"/>
        </w:rPr>
        <w:t>lipca</w:t>
      </w:r>
      <w:r w:rsidRPr="00F93EFD">
        <w:rPr>
          <w:rFonts w:ascii="Times New Roman" w:eastAsia="Times New Roman" w:hAnsi="Times New Roman" w:cs="Times New Roman"/>
          <w:color w:val="auto"/>
          <w:kern w:val="0"/>
          <w:sz w:val="20"/>
          <w:szCs w:val="20"/>
          <w14:ligatures w14:val="none"/>
        </w:rPr>
        <w:t xml:space="preserve"> 2023 r.</w:t>
      </w:r>
    </w:p>
    <w:p w14:paraId="45CB6103" w14:textId="77777777" w:rsidR="00F93EFD" w:rsidRPr="00F93EFD" w:rsidRDefault="00F93EFD" w:rsidP="00597FED">
      <w:pPr>
        <w:spacing w:after="0" w:line="240" w:lineRule="auto"/>
        <w:ind w:left="6372" w:firstLine="0"/>
        <w:rPr>
          <w:rFonts w:ascii="Times New Roman" w:eastAsia="Times New Roman" w:hAnsi="Times New Roman" w:cs="Times New Roman"/>
          <w:color w:val="auto"/>
          <w:kern w:val="0"/>
          <w:sz w:val="20"/>
          <w:szCs w:val="20"/>
          <w14:ligatures w14:val="none"/>
        </w:rPr>
      </w:pPr>
    </w:p>
    <w:p w14:paraId="7F38CAAE" w14:textId="77777777" w:rsidR="00F93EFD" w:rsidRDefault="00F93EFD" w:rsidP="00597FED">
      <w:pPr>
        <w:spacing w:after="0" w:line="240" w:lineRule="auto"/>
        <w:ind w:left="7186" w:right="79" w:hanging="98"/>
        <w:rPr>
          <w:rFonts w:ascii="Times New Roman" w:hAnsi="Times New Roman" w:cs="Times New Roman"/>
          <w:color w:val="auto"/>
          <w:sz w:val="24"/>
          <w:szCs w:val="24"/>
        </w:rPr>
      </w:pPr>
    </w:p>
    <w:p w14:paraId="3118E5BD" w14:textId="387AD347" w:rsidR="00407D35" w:rsidRPr="00AD1E23" w:rsidRDefault="00597FED" w:rsidP="00597FED">
      <w:pPr>
        <w:pStyle w:val="Nagwek1"/>
        <w:spacing w:after="0" w:line="240" w:lineRule="auto"/>
        <w:ind w:left="2678"/>
        <w:jc w:val="left"/>
        <w:rPr>
          <w:rFonts w:eastAsia="Calibri"/>
          <w:b/>
          <w:bCs/>
          <w:color w:val="auto"/>
          <w:sz w:val="24"/>
          <w:szCs w:val="24"/>
        </w:rPr>
      </w:pPr>
      <w:r w:rsidRPr="00AD1E23">
        <w:rPr>
          <w:rFonts w:eastAsia="Calibri"/>
          <w:b/>
          <w:bCs/>
          <w:color w:val="auto"/>
          <w:sz w:val="24"/>
          <w:szCs w:val="24"/>
        </w:rPr>
        <w:t>Ocena stanowiska pracy wyposażonego w monitor</w:t>
      </w:r>
    </w:p>
    <w:p w14:paraId="38A517A3" w14:textId="77777777" w:rsidR="00F93EFD" w:rsidRPr="00F93EFD" w:rsidRDefault="00F93EFD" w:rsidP="00597FED">
      <w:pPr>
        <w:spacing w:after="0" w:line="240" w:lineRule="auto"/>
      </w:pPr>
    </w:p>
    <w:p w14:paraId="23324E11" w14:textId="1D80323E" w:rsidR="00407D35" w:rsidRPr="00250518" w:rsidRDefault="00597FED" w:rsidP="00597FED">
      <w:pPr>
        <w:spacing w:after="0" w:line="240" w:lineRule="auto"/>
        <w:ind w:right="144"/>
        <w:rPr>
          <w:rFonts w:ascii="Times New Roman" w:hAnsi="Times New Roman" w:cs="Times New Roman"/>
          <w:color w:val="auto"/>
          <w:sz w:val="24"/>
          <w:szCs w:val="24"/>
        </w:rPr>
      </w:pPr>
      <w:r w:rsidRPr="00250518">
        <w:rPr>
          <w:rFonts w:ascii="Times New Roman" w:hAnsi="Times New Roman" w:cs="Times New Roman"/>
          <w:color w:val="auto"/>
          <w:sz w:val="24"/>
          <w:szCs w:val="24"/>
        </w:rPr>
        <w:t xml:space="preserve">W oparciu o minimalne wymagania bezpieczeństwa i higieny pracy oraz ergonomii jakie powinny spełniać stanowiska pracy wyposażone w monitory ekranowe, stanowiące załącznik do Rozporządzenia </w:t>
      </w:r>
      <w:proofErr w:type="spellStart"/>
      <w:r w:rsidRPr="00250518">
        <w:rPr>
          <w:rFonts w:ascii="Times New Roman" w:hAnsi="Times New Roman" w:cs="Times New Roman"/>
          <w:color w:val="auto"/>
          <w:sz w:val="24"/>
          <w:szCs w:val="24"/>
        </w:rPr>
        <w:t>MPiPS</w:t>
      </w:r>
      <w:proofErr w:type="spellEnd"/>
      <w:r w:rsidRPr="00250518">
        <w:rPr>
          <w:rFonts w:ascii="Times New Roman" w:hAnsi="Times New Roman" w:cs="Times New Roman"/>
          <w:color w:val="auto"/>
          <w:sz w:val="24"/>
          <w:szCs w:val="24"/>
        </w:rPr>
        <w:t xml:space="preserve"> z dnia I grudnia 1998 roku w sprawie bezpieczeństwa i higieny pracy na stanowiskach wyposażonych </w:t>
      </w:r>
      <w:r w:rsidR="00AD1E23">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w monitory ekranowe ( Dz. U. Nr 148, poz. 973)</w:t>
      </w:r>
    </w:p>
    <w:p w14:paraId="5BE9A3D0" w14:textId="2551B42F" w:rsidR="00407D35" w:rsidRPr="00250518" w:rsidRDefault="00597FED" w:rsidP="00597FED">
      <w:pPr>
        <w:tabs>
          <w:tab w:val="center" w:pos="2539"/>
          <w:tab w:val="center" w:pos="7178"/>
        </w:tabs>
        <w:spacing w:after="0" w:line="240" w:lineRule="auto"/>
        <w:ind w:left="0" w:firstLine="0"/>
        <w:jc w:val="left"/>
        <w:rPr>
          <w:rFonts w:ascii="Times New Roman" w:hAnsi="Times New Roman" w:cs="Times New Roman"/>
          <w:color w:val="auto"/>
          <w:sz w:val="24"/>
          <w:szCs w:val="24"/>
        </w:rPr>
      </w:pPr>
      <w:r w:rsidRPr="00250518">
        <w:rPr>
          <w:rFonts w:ascii="Times New Roman" w:hAnsi="Times New Roman" w:cs="Times New Roman"/>
          <w:color w:val="auto"/>
          <w:sz w:val="24"/>
          <w:szCs w:val="24"/>
        </w:rPr>
        <w:tab/>
      </w:r>
      <w:r w:rsidRPr="00250518">
        <w:rPr>
          <w:rFonts w:ascii="Times New Roman" w:hAnsi="Times New Roman" w:cs="Times New Roman"/>
          <w:noProof/>
          <w:color w:val="auto"/>
          <w:sz w:val="24"/>
          <w:szCs w:val="24"/>
        </w:rPr>
        <mc:AlternateContent>
          <mc:Choice Requires="wpg">
            <w:drawing>
              <wp:inline distT="0" distB="0" distL="0" distR="0" wp14:anchorId="4D4336D0" wp14:editId="269AA9C6">
                <wp:extent cx="2116836" cy="9144"/>
                <wp:effectExtent l="0" t="0" r="0" b="0"/>
                <wp:docPr id="28113" name="Group 28113"/>
                <wp:cNvGraphicFramePr/>
                <a:graphic xmlns:a="http://schemas.openxmlformats.org/drawingml/2006/main">
                  <a:graphicData uri="http://schemas.microsoft.com/office/word/2010/wordprocessingGroup">
                    <wpg:wgp>
                      <wpg:cNvGrpSpPr/>
                      <wpg:grpSpPr>
                        <a:xfrm>
                          <a:off x="0" y="0"/>
                          <a:ext cx="2116836" cy="9144"/>
                          <a:chOff x="0" y="0"/>
                          <a:chExt cx="2116836" cy="9144"/>
                        </a:xfrm>
                      </wpg:grpSpPr>
                      <wps:wsp>
                        <wps:cNvPr id="28112" name="Shape 28112"/>
                        <wps:cNvSpPr/>
                        <wps:spPr>
                          <a:xfrm>
                            <a:off x="0" y="0"/>
                            <a:ext cx="2116836" cy="9144"/>
                          </a:xfrm>
                          <a:custGeom>
                            <a:avLst/>
                            <a:gdLst/>
                            <a:ahLst/>
                            <a:cxnLst/>
                            <a:rect l="0" t="0" r="0" b="0"/>
                            <a:pathLst>
                              <a:path w="2116836" h="9144">
                                <a:moveTo>
                                  <a:pt x="0" y="4572"/>
                                </a:moveTo>
                                <a:lnTo>
                                  <a:pt x="211683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8113" style="width:166.68pt;height:0.720001pt;mso-position-horizontal-relative:char;mso-position-vertical-relative:line" coordsize="21168,91">
                <v:shape id="Shape 28112" style="position:absolute;width:21168;height:91;left:0;top:0;" coordsize="2116836,9144" path="m0,4572l2116836,4572">
                  <v:stroke weight="0.720001pt" endcap="flat" joinstyle="miter" miterlimit="1" on="true" color="#000000"/>
                  <v:fill on="false" color="#000000"/>
                </v:shape>
              </v:group>
            </w:pict>
          </mc:Fallback>
        </mc:AlternateContent>
      </w:r>
      <w:r w:rsidR="00B24538" w:rsidRPr="00250518">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Lokalizacja stanowiska</w:t>
      </w:r>
      <w:r w:rsidR="00B24538" w:rsidRPr="00250518">
        <w:rPr>
          <w:rFonts w:ascii="Times New Roman" w:hAnsi="Times New Roman" w:cs="Times New Roman"/>
          <w:noProof/>
          <w:color w:val="auto"/>
          <w:sz w:val="24"/>
          <w:szCs w:val="24"/>
        </w:rPr>
        <w:t xml:space="preserve"> prac</w:t>
      </w:r>
      <w:r w:rsidR="00AD1E23">
        <w:rPr>
          <w:rFonts w:ascii="Times New Roman" w:hAnsi="Times New Roman" w:cs="Times New Roman"/>
          <w:noProof/>
          <w:color w:val="auto"/>
          <w:sz w:val="24"/>
          <w:szCs w:val="24"/>
        </w:rPr>
        <w:t xml:space="preserve">y </w:t>
      </w:r>
      <w:r w:rsidR="00B24538" w:rsidRPr="00250518">
        <w:rPr>
          <w:rFonts w:ascii="Times New Roman" w:hAnsi="Times New Roman" w:cs="Times New Roman"/>
          <w:noProof/>
          <w:color w:val="auto"/>
          <w:sz w:val="24"/>
          <w:szCs w:val="24"/>
        </w:rPr>
        <w:t>………………………</w:t>
      </w:r>
    </w:p>
    <w:tbl>
      <w:tblPr>
        <w:tblStyle w:val="TableGrid"/>
        <w:tblW w:w="8393" w:type="dxa"/>
        <w:tblInd w:w="821" w:type="dxa"/>
        <w:tblLook w:val="04A0" w:firstRow="1" w:lastRow="0" w:firstColumn="1" w:lastColumn="0" w:noHBand="0" w:noVBand="1"/>
      </w:tblPr>
      <w:tblGrid>
        <w:gridCol w:w="4853"/>
        <w:gridCol w:w="3540"/>
      </w:tblGrid>
      <w:tr w:rsidR="00A767D7" w:rsidRPr="00250518" w14:paraId="3A5CADC7" w14:textId="77777777" w:rsidTr="00E35381">
        <w:trPr>
          <w:trHeight w:val="1231"/>
        </w:trPr>
        <w:tc>
          <w:tcPr>
            <w:tcW w:w="4853" w:type="dxa"/>
            <w:tcBorders>
              <w:top w:val="nil"/>
              <w:left w:val="nil"/>
              <w:bottom w:val="nil"/>
              <w:right w:val="nil"/>
            </w:tcBorders>
          </w:tcPr>
          <w:p w14:paraId="2D3E40E6" w14:textId="77777777" w:rsidR="00407D35" w:rsidRPr="00250518" w:rsidRDefault="00597FED" w:rsidP="00597FED">
            <w:pPr>
              <w:spacing w:after="0" w:line="240" w:lineRule="auto"/>
              <w:ind w:left="451" w:hanging="425"/>
              <w:jc w:val="left"/>
              <w:rPr>
                <w:rFonts w:ascii="Times New Roman" w:hAnsi="Times New Roman" w:cs="Times New Roman"/>
                <w:color w:val="auto"/>
                <w:sz w:val="24"/>
                <w:szCs w:val="24"/>
              </w:rPr>
            </w:pPr>
            <w:r w:rsidRPr="00250518">
              <w:rPr>
                <w:rFonts w:ascii="Times New Roman" w:hAnsi="Times New Roman" w:cs="Times New Roman"/>
                <w:color w:val="auto"/>
                <w:sz w:val="24"/>
                <w:szCs w:val="24"/>
              </w:rPr>
              <w:t>(Nazwa komórki)</w:t>
            </w:r>
          </w:p>
          <w:p w14:paraId="484C8554" w14:textId="77777777" w:rsidR="00407D35" w:rsidRPr="00250518" w:rsidRDefault="00597FED" w:rsidP="00597FED">
            <w:pPr>
              <w:spacing w:after="0" w:line="240" w:lineRule="auto"/>
              <w:ind w:left="0" w:firstLine="0"/>
              <w:jc w:val="left"/>
              <w:rPr>
                <w:rFonts w:ascii="Times New Roman" w:hAnsi="Times New Roman" w:cs="Times New Roman"/>
                <w:color w:val="auto"/>
                <w:sz w:val="24"/>
                <w:szCs w:val="24"/>
              </w:rPr>
            </w:pPr>
            <w:r w:rsidRPr="00250518">
              <w:rPr>
                <w:rFonts w:ascii="Times New Roman" w:hAnsi="Times New Roman" w:cs="Times New Roman"/>
                <w:color w:val="auto"/>
                <w:sz w:val="24"/>
                <w:szCs w:val="24"/>
              </w:rPr>
              <w:t>Zatrudniony/</w:t>
            </w:r>
            <w:proofErr w:type="spellStart"/>
            <w:r w:rsidRPr="00250518">
              <w:rPr>
                <w:rFonts w:ascii="Times New Roman" w:hAnsi="Times New Roman" w:cs="Times New Roman"/>
                <w:color w:val="auto"/>
                <w:sz w:val="24"/>
                <w:szCs w:val="24"/>
              </w:rPr>
              <w:t>eni</w:t>
            </w:r>
            <w:proofErr w:type="spellEnd"/>
            <w:r w:rsidRPr="00250518">
              <w:rPr>
                <w:rFonts w:ascii="Times New Roman" w:hAnsi="Times New Roman" w:cs="Times New Roman"/>
                <w:color w:val="auto"/>
                <w:sz w:val="24"/>
                <w:szCs w:val="24"/>
              </w:rPr>
              <w:t>:</w:t>
            </w:r>
          </w:p>
        </w:tc>
        <w:tc>
          <w:tcPr>
            <w:tcW w:w="3540" w:type="dxa"/>
            <w:tcBorders>
              <w:top w:val="nil"/>
              <w:left w:val="nil"/>
              <w:bottom w:val="nil"/>
              <w:right w:val="nil"/>
            </w:tcBorders>
          </w:tcPr>
          <w:p w14:paraId="3AA3D62F" w14:textId="2419F4A0" w:rsidR="00407D35" w:rsidRPr="00250518" w:rsidRDefault="00E35381" w:rsidP="00597FED">
            <w:pPr>
              <w:spacing w:after="0" w:line="240" w:lineRule="auto"/>
              <w:ind w:left="142" w:hanging="142"/>
              <w:jc w:val="center"/>
              <w:rPr>
                <w:rFonts w:ascii="Times New Roman" w:hAnsi="Times New Roman" w:cs="Times New Roman"/>
                <w:color w:val="auto"/>
                <w:sz w:val="24"/>
                <w:szCs w:val="24"/>
              </w:rPr>
            </w:pPr>
            <w:r w:rsidRPr="00250518">
              <w:rPr>
                <w:rFonts w:ascii="Times New Roman" w:hAnsi="Times New Roman" w:cs="Times New Roman"/>
                <w:color w:val="auto"/>
                <w:sz w:val="24"/>
                <w:szCs w:val="24"/>
              </w:rPr>
              <w:t xml:space="preserve"> </w:t>
            </w:r>
            <w:r w:rsidR="00B24538" w:rsidRPr="00250518">
              <w:rPr>
                <w:rFonts w:ascii="Times New Roman" w:hAnsi="Times New Roman" w:cs="Times New Roman"/>
                <w:color w:val="auto"/>
                <w:sz w:val="24"/>
                <w:szCs w:val="24"/>
              </w:rPr>
              <w:t>Adres lub budynek, nr</w:t>
            </w:r>
            <w:r w:rsidRPr="00250518">
              <w:rPr>
                <w:rFonts w:ascii="Times New Roman" w:hAnsi="Times New Roman" w:cs="Times New Roman"/>
                <w:color w:val="auto"/>
                <w:sz w:val="24"/>
                <w:szCs w:val="24"/>
              </w:rPr>
              <w:t xml:space="preserve"> pokoju itp.</w:t>
            </w:r>
          </w:p>
        </w:tc>
      </w:tr>
    </w:tbl>
    <w:p w14:paraId="108389EE" w14:textId="77777777" w:rsidR="00407D35" w:rsidRPr="00250518" w:rsidRDefault="00597FED" w:rsidP="00597FED">
      <w:pPr>
        <w:spacing w:after="0" w:line="240" w:lineRule="auto"/>
        <w:ind w:left="828" w:firstLine="0"/>
        <w:jc w:val="left"/>
        <w:rPr>
          <w:rFonts w:ascii="Times New Roman" w:hAnsi="Times New Roman" w:cs="Times New Roman"/>
          <w:color w:val="auto"/>
          <w:sz w:val="24"/>
          <w:szCs w:val="24"/>
        </w:rPr>
      </w:pPr>
      <w:r w:rsidRPr="00250518">
        <w:rPr>
          <w:rFonts w:ascii="Times New Roman" w:hAnsi="Times New Roman" w:cs="Times New Roman"/>
          <w:noProof/>
          <w:color w:val="auto"/>
          <w:sz w:val="24"/>
          <w:szCs w:val="24"/>
        </w:rPr>
        <w:drawing>
          <wp:inline distT="0" distB="0" distL="0" distR="0" wp14:anchorId="011685DA" wp14:editId="5819A927">
            <wp:extent cx="5431537" cy="27432"/>
            <wp:effectExtent l="0" t="0" r="0" b="0"/>
            <wp:docPr id="28100" name="Picture 28100"/>
            <wp:cNvGraphicFramePr/>
            <a:graphic xmlns:a="http://schemas.openxmlformats.org/drawingml/2006/main">
              <a:graphicData uri="http://schemas.openxmlformats.org/drawingml/2006/picture">
                <pic:pic xmlns:pic="http://schemas.openxmlformats.org/drawingml/2006/picture">
                  <pic:nvPicPr>
                    <pic:cNvPr id="28100" name="Picture 28100"/>
                    <pic:cNvPicPr/>
                  </pic:nvPicPr>
                  <pic:blipFill>
                    <a:blip r:embed="rId8"/>
                    <a:stretch>
                      <a:fillRect/>
                    </a:stretch>
                  </pic:blipFill>
                  <pic:spPr>
                    <a:xfrm>
                      <a:off x="0" y="0"/>
                      <a:ext cx="5431537" cy="27432"/>
                    </a:xfrm>
                    <a:prstGeom prst="rect">
                      <a:avLst/>
                    </a:prstGeom>
                  </pic:spPr>
                </pic:pic>
              </a:graphicData>
            </a:graphic>
          </wp:inline>
        </w:drawing>
      </w:r>
    </w:p>
    <w:p w14:paraId="765AA792" w14:textId="77777777" w:rsidR="00407D35" w:rsidRPr="00250518" w:rsidRDefault="00597FED" w:rsidP="00597FED">
      <w:pPr>
        <w:spacing w:after="0" w:line="240" w:lineRule="auto"/>
        <w:ind w:left="821" w:firstLine="0"/>
        <w:jc w:val="left"/>
        <w:rPr>
          <w:rFonts w:ascii="Times New Roman" w:hAnsi="Times New Roman" w:cs="Times New Roman"/>
          <w:color w:val="auto"/>
          <w:sz w:val="24"/>
          <w:szCs w:val="24"/>
        </w:rPr>
      </w:pPr>
      <w:r w:rsidRPr="00250518">
        <w:rPr>
          <w:rFonts w:ascii="Times New Roman" w:hAnsi="Times New Roman" w:cs="Times New Roman"/>
          <w:noProof/>
          <w:color w:val="auto"/>
          <w:sz w:val="24"/>
          <w:szCs w:val="24"/>
        </w:rPr>
        <w:drawing>
          <wp:inline distT="0" distB="0" distL="0" distR="0" wp14:anchorId="5D78949B" wp14:editId="75E9E63B">
            <wp:extent cx="5431537" cy="27432"/>
            <wp:effectExtent l="0" t="0" r="0" b="0"/>
            <wp:docPr id="28104" name="Picture 28104"/>
            <wp:cNvGraphicFramePr/>
            <a:graphic xmlns:a="http://schemas.openxmlformats.org/drawingml/2006/main">
              <a:graphicData uri="http://schemas.openxmlformats.org/drawingml/2006/picture">
                <pic:pic xmlns:pic="http://schemas.openxmlformats.org/drawingml/2006/picture">
                  <pic:nvPicPr>
                    <pic:cNvPr id="28104" name="Picture 28104"/>
                    <pic:cNvPicPr/>
                  </pic:nvPicPr>
                  <pic:blipFill>
                    <a:blip r:embed="rId9"/>
                    <a:stretch>
                      <a:fillRect/>
                    </a:stretch>
                  </pic:blipFill>
                  <pic:spPr>
                    <a:xfrm>
                      <a:off x="0" y="0"/>
                      <a:ext cx="5431537" cy="27432"/>
                    </a:xfrm>
                    <a:prstGeom prst="rect">
                      <a:avLst/>
                    </a:prstGeom>
                  </pic:spPr>
                </pic:pic>
              </a:graphicData>
            </a:graphic>
          </wp:inline>
        </w:drawing>
      </w:r>
    </w:p>
    <w:p w14:paraId="4840406E" w14:textId="77777777" w:rsidR="00E35381" w:rsidRPr="00250518" w:rsidRDefault="00E35381" w:rsidP="00597FED">
      <w:pPr>
        <w:spacing w:after="0" w:line="240" w:lineRule="auto"/>
        <w:ind w:left="821" w:firstLine="0"/>
        <w:jc w:val="left"/>
        <w:rPr>
          <w:rFonts w:ascii="Times New Roman" w:hAnsi="Times New Roman" w:cs="Times New Roman"/>
          <w:color w:val="auto"/>
          <w:sz w:val="24"/>
          <w:szCs w:val="24"/>
        </w:rPr>
      </w:pPr>
    </w:p>
    <w:p w14:paraId="0EDB723F" w14:textId="542DFAD7" w:rsidR="00407D35" w:rsidRPr="00250518" w:rsidRDefault="00597FED" w:rsidP="00597FED">
      <w:pPr>
        <w:tabs>
          <w:tab w:val="center" w:pos="1588"/>
          <w:tab w:val="center" w:pos="7106"/>
        </w:tabs>
        <w:spacing w:after="0" w:line="240" w:lineRule="auto"/>
        <w:ind w:left="0" w:firstLine="0"/>
        <w:jc w:val="left"/>
        <w:rPr>
          <w:rFonts w:ascii="Times New Roman" w:hAnsi="Times New Roman" w:cs="Times New Roman"/>
          <w:color w:val="auto"/>
          <w:sz w:val="24"/>
          <w:szCs w:val="24"/>
        </w:rPr>
      </w:pPr>
      <w:r w:rsidRPr="00250518">
        <w:rPr>
          <w:rFonts w:ascii="Times New Roman" w:hAnsi="Times New Roman" w:cs="Times New Roman"/>
          <w:color w:val="auto"/>
          <w:sz w:val="24"/>
          <w:szCs w:val="24"/>
        </w:rPr>
        <w:tab/>
      </w:r>
      <w:r w:rsidR="00B24538" w:rsidRPr="00250518">
        <w:rPr>
          <w:rFonts w:ascii="Times New Roman" w:hAnsi="Times New Roman" w:cs="Times New Roman"/>
          <w:color w:val="auto"/>
          <w:sz w:val="24"/>
          <w:szCs w:val="24"/>
        </w:rPr>
        <w:t>(Nazwisko</w:t>
      </w:r>
      <w:r w:rsidRPr="00250518">
        <w:rPr>
          <w:rFonts w:ascii="Times New Roman" w:hAnsi="Times New Roman" w:cs="Times New Roman"/>
          <w:color w:val="auto"/>
          <w:sz w:val="24"/>
          <w:szCs w:val="24"/>
        </w:rPr>
        <w:t xml:space="preserve"> i imię)</w:t>
      </w:r>
      <w:r w:rsidRPr="00250518">
        <w:rPr>
          <w:rFonts w:ascii="Times New Roman" w:hAnsi="Times New Roman" w:cs="Times New Roman"/>
          <w:color w:val="auto"/>
          <w:sz w:val="24"/>
          <w:szCs w:val="24"/>
        </w:rPr>
        <w:tab/>
        <w:t>( Nazwa stanowiska pracownika)</w:t>
      </w:r>
    </w:p>
    <w:p w14:paraId="13BA8513" w14:textId="77777777" w:rsidR="00407D35" w:rsidRPr="00AD1E23" w:rsidRDefault="00597FED" w:rsidP="00597FED">
      <w:pPr>
        <w:pStyle w:val="Nagwek2"/>
        <w:spacing w:line="240" w:lineRule="auto"/>
        <w:ind w:left="0" w:right="0" w:firstLine="0"/>
        <w:rPr>
          <w:rFonts w:ascii="Times New Roman" w:hAnsi="Times New Roman" w:cs="Times New Roman"/>
          <w:b/>
          <w:bCs/>
          <w:color w:val="auto"/>
          <w:szCs w:val="24"/>
        </w:rPr>
      </w:pPr>
      <w:r w:rsidRPr="00AD1E23">
        <w:rPr>
          <w:rFonts w:ascii="Times New Roman" w:hAnsi="Times New Roman" w:cs="Times New Roman"/>
          <w:b/>
          <w:bCs/>
          <w:color w:val="auto"/>
          <w:szCs w:val="24"/>
        </w:rPr>
        <w:t>l. Rodzaj pracy przy monitorze (dominujący)*</w:t>
      </w:r>
    </w:p>
    <w:p w14:paraId="758FE77E" w14:textId="77777777" w:rsidR="00407D35" w:rsidRPr="00250518" w:rsidRDefault="00597FED" w:rsidP="00597FED">
      <w:pPr>
        <w:tabs>
          <w:tab w:val="center" w:pos="1801"/>
          <w:tab w:val="center" w:pos="4907"/>
          <w:tab w:val="center" w:pos="8510"/>
        </w:tabs>
        <w:spacing w:after="0" w:line="240" w:lineRule="auto"/>
        <w:ind w:left="0" w:firstLine="0"/>
        <w:jc w:val="left"/>
        <w:rPr>
          <w:rFonts w:ascii="Times New Roman" w:hAnsi="Times New Roman" w:cs="Times New Roman"/>
          <w:color w:val="auto"/>
          <w:sz w:val="24"/>
          <w:szCs w:val="24"/>
        </w:rPr>
      </w:pPr>
      <w:r w:rsidRPr="00250518">
        <w:rPr>
          <w:rFonts w:ascii="Times New Roman" w:hAnsi="Times New Roman" w:cs="Times New Roman"/>
          <w:color w:val="auto"/>
          <w:sz w:val="24"/>
          <w:szCs w:val="24"/>
        </w:rPr>
        <w:tab/>
        <w:t>Praca krótkotrwała ..... ...</w:t>
      </w:r>
      <w:r w:rsidRPr="00250518">
        <w:rPr>
          <w:rFonts w:ascii="Times New Roman" w:hAnsi="Times New Roman" w:cs="Times New Roman"/>
          <w:noProof/>
          <w:color w:val="auto"/>
          <w:sz w:val="24"/>
          <w:szCs w:val="24"/>
        </w:rPr>
        <w:drawing>
          <wp:inline distT="0" distB="0" distL="0" distR="0" wp14:anchorId="2932632A" wp14:editId="0D13144F">
            <wp:extent cx="18288" cy="22860"/>
            <wp:effectExtent l="0" t="0" r="0" b="0"/>
            <wp:docPr id="13513" name="Picture 13513"/>
            <wp:cNvGraphicFramePr/>
            <a:graphic xmlns:a="http://schemas.openxmlformats.org/drawingml/2006/main">
              <a:graphicData uri="http://schemas.openxmlformats.org/drawingml/2006/picture">
                <pic:pic xmlns:pic="http://schemas.openxmlformats.org/drawingml/2006/picture">
                  <pic:nvPicPr>
                    <pic:cNvPr id="13513" name="Picture 13513"/>
                    <pic:cNvPicPr/>
                  </pic:nvPicPr>
                  <pic:blipFill>
                    <a:blip r:embed="rId10"/>
                    <a:stretch>
                      <a:fillRect/>
                    </a:stretch>
                  </pic:blipFill>
                  <pic:spPr>
                    <a:xfrm>
                      <a:off x="0" y="0"/>
                      <a:ext cx="18288" cy="22860"/>
                    </a:xfrm>
                    <a:prstGeom prst="rect">
                      <a:avLst/>
                    </a:prstGeom>
                  </pic:spPr>
                </pic:pic>
              </a:graphicData>
            </a:graphic>
          </wp:inline>
        </w:drawing>
      </w:r>
      <w:r w:rsidRPr="00250518">
        <w:rPr>
          <w:rFonts w:ascii="Times New Roman" w:hAnsi="Times New Roman" w:cs="Times New Roman"/>
          <w:color w:val="auto"/>
          <w:sz w:val="24"/>
          <w:szCs w:val="24"/>
        </w:rPr>
        <w:tab/>
        <w:t>Praca z przerwami ..</w:t>
      </w:r>
      <w:r w:rsidRPr="00250518">
        <w:rPr>
          <w:rFonts w:ascii="Times New Roman" w:hAnsi="Times New Roman" w:cs="Times New Roman"/>
          <w:color w:val="auto"/>
          <w:sz w:val="24"/>
          <w:szCs w:val="24"/>
        </w:rPr>
        <w:tab/>
        <w:t>Praca ciągła.......</w:t>
      </w:r>
      <w:r w:rsidRPr="00250518">
        <w:rPr>
          <w:rFonts w:ascii="Times New Roman" w:hAnsi="Times New Roman" w:cs="Times New Roman"/>
          <w:noProof/>
          <w:color w:val="auto"/>
          <w:sz w:val="24"/>
          <w:szCs w:val="24"/>
        </w:rPr>
        <w:drawing>
          <wp:inline distT="0" distB="0" distL="0" distR="0" wp14:anchorId="2FFECA34" wp14:editId="5CA00CDF">
            <wp:extent cx="123444" cy="22860"/>
            <wp:effectExtent l="0" t="0" r="0" b="0"/>
            <wp:docPr id="28106" name="Picture 28106"/>
            <wp:cNvGraphicFramePr/>
            <a:graphic xmlns:a="http://schemas.openxmlformats.org/drawingml/2006/main">
              <a:graphicData uri="http://schemas.openxmlformats.org/drawingml/2006/picture">
                <pic:pic xmlns:pic="http://schemas.openxmlformats.org/drawingml/2006/picture">
                  <pic:nvPicPr>
                    <pic:cNvPr id="28106" name="Picture 28106"/>
                    <pic:cNvPicPr/>
                  </pic:nvPicPr>
                  <pic:blipFill>
                    <a:blip r:embed="rId11"/>
                    <a:stretch>
                      <a:fillRect/>
                    </a:stretch>
                  </pic:blipFill>
                  <pic:spPr>
                    <a:xfrm>
                      <a:off x="0" y="0"/>
                      <a:ext cx="123444" cy="22860"/>
                    </a:xfrm>
                    <a:prstGeom prst="rect">
                      <a:avLst/>
                    </a:prstGeom>
                  </pic:spPr>
                </pic:pic>
              </a:graphicData>
            </a:graphic>
          </wp:inline>
        </w:drawing>
      </w:r>
    </w:p>
    <w:p w14:paraId="2CB0B274" w14:textId="4A7A385B" w:rsidR="00407D35" w:rsidRPr="00AD1E23" w:rsidRDefault="00597FED" w:rsidP="00597FED">
      <w:pPr>
        <w:pStyle w:val="Nagwek2"/>
        <w:spacing w:line="240" w:lineRule="auto"/>
        <w:ind w:left="0" w:right="0" w:firstLine="0"/>
        <w:rPr>
          <w:rFonts w:ascii="Times New Roman" w:hAnsi="Times New Roman" w:cs="Times New Roman"/>
          <w:b/>
          <w:bCs/>
          <w:color w:val="auto"/>
          <w:szCs w:val="24"/>
        </w:rPr>
      </w:pPr>
      <w:r w:rsidRPr="00AD1E23">
        <w:rPr>
          <w:rFonts w:ascii="Times New Roman" w:hAnsi="Times New Roman" w:cs="Times New Roman"/>
          <w:b/>
          <w:bCs/>
          <w:color w:val="auto"/>
          <w:szCs w:val="24"/>
        </w:rPr>
        <w:t>Il</w:t>
      </w:r>
      <w:r w:rsidR="00AD1E23">
        <w:rPr>
          <w:rFonts w:ascii="Times New Roman" w:hAnsi="Times New Roman" w:cs="Times New Roman"/>
          <w:b/>
          <w:bCs/>
          <w:color w:val="auto"/>
          <w:szCs w:val="24"/>
        </w:rPr>
        <w:t>.</w:t>
      </w:r>
      <w:r w:rsidRPr="00AD1E23">
        <w:rPr>
          <w:rFonts w:ascii="Times New Roman" w:hAnsi="Times New Roman" w:cs="Times New Roman"/>
          <w:b/>
          <w:bCs/>
          <w:color w:val="auto"/>
          <w:szCs w:val="24"/>
        </w:rPr>
        <w:t xml:space="preserve"> Rodzaj oceny*</w:t>
      </w:r>
    </w:p>
    <w:p w14:paraId="11BAD25A" w14:textId="77777777" w:rsidR="00407D35" w:rsidRPr="00250518" w:rsidRDefault="00597FED" w:rsidP="00597FED">
      <w:pPr>
        <w:spacing w:after="0" w:line="240" w:lineRule="auto"/>
        <w:ind w:left="1529" w:right="158"/>
        <w:rPr>
          <w:rFonts w:ascii="Times New Roman" w:hAnsi="Times New Roman" w:cs="Times New Roman"/>
          <w:color w:val="auto"/>
          <w:sz w:val="24"/>
          <w:szCs w:val="24"/>
        </w:rPr>
      </w:pPr>
      <w:r w:rsidRPr="00250518">
        <w:rPr>
          <w:rFonts w:ascii="Times New Roman" w:hAnsi="Times New Roman" w:cs="Times New Roman"/>
          <w:color w:val="auto"/>
          <w:sz w:val="24"/>
          <w:szCs w:val="24"/>
        </w:rPr>
        <w:t>Pierwsza ocena: .................</w:t>
      </w:r>
      <w:r w:rsidRPr="00250518">
        <w:rPr>
          <w:rFonts w:ascii="Times New Roman" w:hAnsi="Times New Roman" w:cs="Times New Roman"/>
          <w:noProof/>
          <w:color w:val="auto"/>
          <w:sz w:val="24"/>
          <w:szCs w:val="24"/>
        </w:rPr>
        <w:drawing>
          <wp:inline distT="0" distB="0" distL="0" distR="0" wp14:anchorId="031ABB01" wp14:editId="3384CFBC">
            <wp:extent cx="470916" cy="27432"/>
            <wp:effectExtent l="0" t="0" r="0" b="0"/>
            <wp:docPr id="28108" name="Picture 28108"/>
            <wp:cNvGraphicFramePr/>
            <a:graphic xmlns:a="http://schemas.openxmlformats.org/drawingml/2006/main">
              <a:graphicData uri="http://schemas.openxmlformats.org/drawingml/2006/picture">
                <pic:pic xmlns:pic="http://schemas.openxmlformats.org/drawingml/2006/picture">
                  <pic:nvPicPr>
                    <pic:cNvPr id="28108" name="Picture 28108"/>
                    <pic:cNvPicPr/>
                  </pic:nvPicPr>
                  <pic:blipFill>
                    <a:blip r:embed="rId12"/>
                    <a:stretch>
                      <a:fillRect/>
                    </a:stretch>
                  </pic:blipFill>
                  <pic:spPr>
                    <a:xfrm>
                      <a:off x="0" y="0"/>
                      <a:ext cx="470916" cy="27432"/>
                    </a:xfrm>
                    <a:prstGeom prst="rect">
                      <a:avLst/>
                    </a:prstGeom>
                  </pic:spPr>
                </pic:pic>
              </a:graphicData>
            </a:graphic>
          </wp:inline>
        </w:drawing>
      </w:r>
    </w:p>
    <w:p w14:paraId="472481BD" w14:textId="77777777" w:rsidR="00407D35" w:rsidRPr="00250518" w:rsidRDefault="00597FED" w:rsidP="00597FED">
      <w:pPr>
        <w:spacing w:after="0" w:line="240" w:lineRule="auto"/>
        <w:ind w:left="3581" w:right="158"/>
        <w:rPr>
          <w:rFonts w:ascii="Times New Roman" w:hAnsi="Times New Roman" w:cs="Times New Roman"/>
          <w:color w:val="auto"/>
          <w:sz w:val="24"/>
          <w:szCs w:val="24"/>
        </w:rPr>
      </w:pPr>
      <w:r w:rsidRPr="00250518">
        <w:rPr>
          <w:rFonts w:ascii="Times New Roman" w:hAnsi="Times New Roman" w:cs="Times New Roman"/>
          <w:color w:val="auto"/>
          <w:sz w:val="24"/>
          <w:szCs w:val="24"/>
        </w:rPr>
        <w:t>(data)</w:t>
      </w:r>
    </w:p>
    <w:p w14:paraId="06808EAE" w14:textId="77777777" w:rsidR="00C008DA" w:rsidRPr="00250518" w:rsidRDefault="00C008DA" w:rsidP="00597FED">
      <w:pPr>
        <w:spacing w:after="0" w:line="240" w:lineRule="auto"/>
        <w:ind w:left="1522" w:right="158"/>
        <w:rPr>
          <w:rFonts w:ascii="Times New Roman" w:hAnsi="Times New Roman" w:cs="Times New Roman"/>
          <w:color w:val="auto"/>
          <w:sz w:val="24"/>
          <w:szCs w:val="24"/>
        </w:rPr>
      </w:pPr>
    </w:p>
    <w:p w14:paraId="5E920E98" w14:textId="1BD64778" w:rsidR="00407D35" w:rsidRPr="00250518" w:rsidRDefault="00597FED" w:rsidP="00597FED">
      <w:pPr>
        <w:spacing w:after="0" w:line="240" w:lineRule="auto"/>
        <w:ind w:left="1522" w:right="158"/>
        <w:rPr>
          <w:rFonts w:ascii="Times New Roman" w:hAnsi="Times New Roman" w:cs="Times New Roman"/>
          <w:color w:val="auto"/>
          <w:sz w:val="24"/>
          <w:szCs w:val="24"/>
        </w:rPr>
      </w:pPr>
      <w:r w:rsidRPr="00250518">
        <w:rPr>
          <w:rFonts w:ascii="Times New Roman" w:hAnsi="Times New Roman" w:cs="Times New Roman"/>
          <w:color w:val="auto"/>
          <w:sz w:val="24"/>
          <w:szCs w:val="24"/>
        </w:rPr>
        <w:t>Powtórna ocena:.........................</w:t>
      </w:r>
      <w:r w:rsidRPr="00250518">
        <w:rPr>
          <w:rFonts w:ascii="Times New Roman" w:hAnsi="Times New Roman" w:cs="Times New Roman"/>
          <w:noProof/>
          <w:color w:val="auto"/>
          <w:sz w:val="24"/>
          <w:szCs w:val="24"/>
        </w:rPr>
        <w:drawing>
          <wp:inline distT="0" distB="0" distL="0" distR="0" wp14:anchorId="092225E3" wp14:editId="7E141D9F">
            <wp:extent cx="475488" cy="22860"/>
            <wp:effectExtent l="0" t="0" r="0" b="0"/>
            <wp:docPr id="28110" name="Picture 28110"/>
            <wp:cNvGraphicFramePr/>
            <a:graphic xmlns:a="http://schemas.openxmlformats.org/drawingml/2006/main">
              <a:graphicData uri="http://schemas.openxmlformats.org/drawingml/2006/picture">
                <pic:pic xmlns:pic="http://schemas.openxmlformats.org/drawingml/2006/picture">
                  <pic:nvPicPr>
                    <pic:cNvPr id="28110" name="Picture 28110"/>
                    <pic:cNvPicPr/>
                  </pic:nvPicPr>
                  <pic:blipFill>
                    <a:blip r:embed="rId13"/>
                    <a:stretch>
                      <a:fillRect/>
                    </a:stretch>
                  </pic:blipFill>
                  <pic:spPr>
                    <a:xfrm>
                      <a:off x="0" y="0"/>
                      <a:ext cx="475488" cy="22860"/>
                    </a:xfrm>
                    <a:prstGeom prst="rect">
                      <a:avLst/>
                    </a:prstGeom>
                  </pic:spPr>
                </pic:pic>
              </a:graphicData>
            </a:graphic>
          </wp:inline>
        </w:drawing>
      </w:r>
    </w:p>
    <w:p w14:paraId="2446BC61" w14:textId="77777777" w:rsidR="00407D35" w:rsidRPr="00250518" w:rsidRDefault="00597FED" w:rsidP="00597FED">
      <w:pPr>
        <w:spacing w:after="0" w:line="240" w:lineRule="auto"/>
        <w:ind w:left="3531" w:right="158"/>
        <w:rPr>
          <w:rFonts w:ascii="Times New Roman" w:hAnsi="Times New Roman" w:cs="Times New Roman"/>
          <w:color w:val="auto"/>
          <w:sz w:val="24"/>
          <w:szCs w:val="24"/>
        </w:rPr>
      </w:pPr>
      <w:r w:rsidRPr="00250518">
        <w:rPr>
          <w:rFonts w:ascii="Times New Roman" w:hAnsi="Times New Roman" w:cs="Times New Roman"/>
          <w:color w:val="auto"/>
          <w:sz w:val="24"/>
          <w:szCs w:val="24"/>
        </w:rPr>
        <w:t>(data)</w:t>
      </w:r>
    </w:p>
    <w:p w14:paraId="48B5A2F0" w14:textId="77777777" w:rsidR="00407D35" w:rsidRPr="00250518" w:rsidRDefault="00597FED" w:rsidP="00597FED">
      <w:pPr>
        <w:spacing w:after="0" w:line="240" w:lineRule="auto"/>
        <w:ind w:left="1522" w:right="158"/>
        <w:rPr>
          <w:rFonts w:ascii="Times New Roman" w:hAnsi="Times New Roman" w:cs="Times New Roman"/>
          <w:color w:val="auto"/>
          <w:sz w:val="24"/>
          <w:szCs w:val="24"/>
        </w:rPr>
      </w:pPr>
      <w:r w:rsidRPr="00250518">
        <w:rPr>
          <w:rFonts w:ascii="Times New Roman" w:hAnsi="Times New Roman" w:cs="Times New Roman"/>
          <w:noProof/>
          <w:color w:val="auto"/>
          <w:sz w:val="24"/>
          <w:szCs w:val="24"/>
        </w:rPr>
        <w:drawing>
          <wp:inline distT="0" distB="0" distL="0" distR="0" wp14:anchorId="64C16AC0" wp14:editId="6B2929AE">
            <wp:extent cx="50292" cy="59437"/>
            <wp:effectExtent l="0" t="0" r="0" b="0"/>
            <wp:docPr id="13548" name="Picture 13548"/>
            <wp:cNvGraphicFramePr/>
            <a:graphic xmlns:a="http://schemas.openxmlformats.org/drawingml/2006/main">
              <a:graphicData uri="http://schemas.openxmlformats.org/drawingml/2006/picture">
                <pic:pic xmlns:pic="http://schemas.openxmlformats.org/drawingml/2006/picture">
                  <pic:nvPicPr>
                    <pic:cNvPr id="13548" name="Picture 13548"/>
                    <pic:cNvPicPr/>
                  </pic:nvPicPr>
                  <pic:blipFill>
                    <a:blip r:embed="rId14"/>
                    <a:stretch>
                      <a:fillRect/>
                    </a:stretch>
                  </pic:blipFill>
                  <pic:spPr>
                    <a:xfrm>
                      <a:off x="0" y="0"/>
                      <a:ext cx="50292" cy="59437"/>
                    </a:xfrm>
                    <a:prstGeom prst="rect">
                      <a:avLst/>
                    </a:prstGeom>
                  </pic:spPr>
                </pic:pic>
              </a:graphicData>
            </a:graphic>
          </wp:inline>
        </w:drawing>
      </w:r>
      <w:r w:rsidRPr="00250518">
        <w:rPr>
          <w:rFonts w:ascii="Times New Roman" w:hAnsi="Times New Roman" w:cs="Times New Roman"/>
          <w:color w:val="auto"/>
          <w:sz w:val="24"/>
          <w:szCs w:val="24"/>
        </w:rPr>
        <w:t xml:space="preserve"> wyposażenie stanowiska pracy w nowe urządzenia techniczne.............</w:t>
      </w:r>
    </w:p>
    <w:p w14:paraId="7B38B8E3" w14:textId="77777777" w:rsidR="00407D35" w:rsidRPr="00250518" w:rsidRDefault="00597FED" w:rsidP="00597FED">
      <w:pPr>
        <w:numPr>
          <w:ilvl w:val="0"/>
          <w:numId w:val="25"/>
        </w:numPr>
        <w:spacing w:after="0" w:line="240" w:lineRule="auto"/>
        <w:ind w:left="1677" w:right="158" w:hanging="158"/>
        <w:rPr>
          <w:rFonts w:ascii="Times New Roman" w:hAnsi="Times New Roman" w:cs="Times New Roman"/>
          <w:color w:val="auto"/>
          <w:sz w:val="24"/>
          <w:szCs w:val="24"/>
        </w:rPr>
      </w:pPr>
      <w:r w:rsidRPr="00250518">
        <w:rPr>
          <w:rFonts w:ascii="Times New Roman" w:hAnsi="Times New Roman" w:cs="Times New Roman"/>
          <w:color w:val="auto"/>
          <w:sz w:val="24"/>
          <w:szCs w:val="24"/>
        </w:rPr>
        <w:t>wymiana lub naprawa elementów wyposażenia.................</w:t>
      </w:r>
    </w:p>
    <w:p w14:paraId="4A19C54A" w14:textId="77777777" w:rsidR="00407D35" w:rsidRPr="00250518" w:rsidRDefault="00597FED" w:rsidP="00597FED">
      <w:pPr>
        <w:numPr>
          <w:ilvl w:val="0"/>
          <w:numId w:val="25"/>
        </w:numPr>
        <w:spacing w:after="0" w:line="240" w:lineRule="auto"/>
        <w:ind w:left="1677" w:right="158" w:hanging="158"/>
        <w:rPr>
          <w:rFonts w:ascii="Times New Roman" w:hAnsi="Times New Roman" w:cs="Times New Roman"/>
          <w:color w:val="auto"/>
          <w:sz w:val="24"/>
          <w:szCs w:val="24"/>
        </w:rPr>
      </w:pPr>
      <w:r w:rsidRPr="00250518">
        <w:rPr>
          <w:rFonts w:ascii="Times New Roman" w:hAnsi="Times New Roman" w:cs="Times New Roman"/>
          <w:color w:val="auto"/>
          <w:sz w:val="24"/>
          <w:szCs w:val="24"/>
        </w:rPr>
        <w:t>po awarii, wypadku.................</w:t>
      </w:r>
    </w:p>
    <w:p w14:paraId="59B28637" w14:textId="77777777" w:rsidR="00407D35" w:rsidRPr="00250518" w:rsidRDefault="00597FED" w:rsidP="00597FED">
      <w:pPr>
        <w:numPr>
          <w:ilvl w:val="0"/>
          <w:numId w:val="25"/>
        </w:numPr>
        <w:spacing w:after="0" w:line="240" w:lineRule="auto"/>
        <w:ind w:left="1677" w:right="158" w:hanging="158"/>
        <w:rPr>
          <w:rFonts w:ascii="Times New Roman" w:hAnsi="Times New Roman" w:cs="Times New Roman"/>
          <w:color w:val="auto"/>
          <w:sz w:val="24"/>
          <w:szCs w:val="24"/>
        </w:rPr>
      </w:pPr>
      <w:r w:rsidRPr="00250518">
        <w:rPr>
          <w:rFonts w:ascii="Times New Roman" w:hAnsi="Times New Roman" w:cs="Times New Roman"/>
          <w:color w:val="auto"/>
          <w:sz w:val="24"/>
          <w:szCs w:val="24"/>
        </w:rPr>
        <w:t>po wdrożeniu zmian wynikających z poprzedniej oceny................</w:t>
      </w:r>
    </w:p>
    <w:p w14:paraId="35EE701A" w14:textId="77777777" w:rsidR="00B26FFE" w:rsidRPr="00250518" w:rsidRDefault="00B26FFE" w:rsidP="00597FED">
      <w:pPr>
        <w:spacing w:after="0" w:line="240" w:lineRule="auto"/>
        <w:ind w:left="1677" w:right="158" w:firstLine="0"/>
        <w:rPr>
          <w:rFonts w:ascii="Times New Roman" w:hAnsi="Times New Roman" w:cs="Times New Roman"/>
          <w:color w:val="auto"/>
          <w:sz w:val="24"/>
          <w:szCs w:val="24"/>
        </w:rPr>
      </w:pPr>
    </w:p>
    <w:p w14:paraId="5E7E28E7" w14:textId="77777777" w:rsidR="00B26FFE" w:rsidRPr="00250518" w:rsidRDefault="00B26FFE" w:rsidP="00597FED">
      <w:pPr>
        <w:spacing w:after="0" w:line="240" w:lineRule="auto"/>
        <w:ind w:left="1677" w:right="158" w:firstLine="0"/>
        <w:rPr>
          <w:rFonts w:ascii="Times New Roman" w:hAnsi="Times New Roman" w:cs="Times New Roman"/>
          <w:color w:val="auto"/>
          <w:sz w:val="24"/>
          <w:szCs w:val="24"/>
        </w:rPr>
      </w:pPr>
    </w:p>
    <w:p w14:paraId="30D3E01F" w14:textId="77777777" w:rsidR="00407D35" w:rsidRPr="00AD1E23" w:rsidRDefault="00597FED" w:rsidP="00597FED">
      <w:pPr>
        <w:pStyle w:val="Nagwek2"/>
        <w:spacing w:line="240" w:lineRule="auto"/>
        <w:ind w:left="0" w:right="0" w:firstLine="0"/>
        <w:rPr>
          <w:rFonts w:ascii="Times New Roman" w:hAnsi="Times New Roman" w:cs="Times New Roman"/>
          <w:b/>
          <w:bCs/>
          <w:color w:val="auto"/>
          <w:szCs w:val="24"/>
        </w:rPr>
      </w:pPr>
      <w:r w:rsidRPr="00AD1E23">
        <w:rPr>
          <w:rFonts w:ascii="Times New Roman" w:hAnsi="Times New Roman" w:cs="Times New Roman"/>
          <w:b/>
          <w:bCs/>
          <w:color w:val="auto"/>
          <w:szCs w:val="24"/>
        </w:rPr>
        <w:t>III. Wynik oceny*</w:t>
      </w:r>
    </w:p>
    <w:p w14:paraId="4B49CD91" w14:textId="2139AA13" w:rsidR="00407D35" w:rsidRPr="00250518" w:rsidRDefault="00597FED" w:rsidP="00597FED">
      <w:pPr>
        <w:spacing w:after="0" w:line="240" w:lineRule="auto"/>
        <w:ind w:left="426" w:right="158"/>
        <w:rPr>
          <w:rFonts w:ascii="Times New Roman" w:hAnsi="Times New Roman" w:cs="Times New Roman"/>
          <w:color w:val="auto"/>
          <w:sz w:val="24"/>
          <w:szCs w:val="24"/>
        </w:rPr>
      </w:pPr>
      <w:r w:rsidRPr="00250518">
        <w:rPr>
          <w:rFonts w:ascii="Times New Roman" w:hAnsi="Times New Roman" w:cs="Times New Roman"/>
          <w:color w:val="auto"/>
          <w:sz w:val="24"/>
          <w:szCs w:val="24"/>
        </w:rPr>
        <w:t>Stanowisko spełnia wymagania</w:t>
      </w:r>
      <w:r w:rsidR="0000337F">
        <w:rPr>
          <w:rFonts w:ascii="Times New Roman" w:hAnsi="Times New Roman" w:cs="Times New Roman"/>
          <w:noProof/>
          <w:color w:val="auto"/>
          <w:sz w:val="24"/>
          <w:szCs w:val="24"/>
        </w:rPr>
        <w:t xml:space="preserve"> </w:t>
      </w:r>
      <w:r w:rsidR="00B26FFE" w:rsidRPr="00250518">
        <w:rPr>
          <w:rFonts w:ascii="Times New Roman" w:hAnsi="Times New Roman" w:cs="Times New Roman"/>
          <w:color w:val="auto"/>
          <w:sz w:val="24"/>
          <w:szCs w:val="24"/>
        </w:rPr>
        <w:t>…….</w:t>
      </w:r>
      <w:r w:rsidR="0000337F">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Niezbędne zmiany zgodnie z opisem w części A</w:t>
      </w:r>
      <w:r w:rsidR="00AD1E23">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w:t>
      </w:r>
    </w:p>
    <w:p w14:paraId="69601861" w14:textId="4E2871C9" w:rsidR="00407D35" w:rsidRPr="00250518" w:rsidRDefault="00597FED" w:rsidP="00597FED">
      <w:pPr>
        <w:spacing w:after="0" w:line="240" w:lineRule="auto"/>
        <w:ind w:left="1169" w:right="158"/>
        <w:rPr>
          <w:rFonts w:ascii="Times New Roman" w:hAnsi="Times New Roman" w:cs="Times New Roman"/>
          <w:color w:val="auto"/>
          <w:sz w:val="24"/>
          <w:szCs w:val="24"/>
        </w:rPr>
      </w:pPr>
      <w:r w:rsidRPr="00250518">
        <w:rPr>
          <w:rFonts w:ascii="Times New Roman" w:hAnsi="Times New Roman" w:cs="Times New Roman"/>
          <w:color w:val="auto"/>
          <w:sz w:val="24"/>
          <w:szCs w:val="24"/>
        </w:rPr>
        <w:t>Oceny dokonał:</w:t>
      </w:r>
      <w:r w:rsidR="0000337F">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w:t>
      </w:r>
    </w:p>
    <w:p w14:paraId="26941FE0" w14:textId="77777777" w:rsidR="00407D35" w:rsidRPr="00250518" w:rsidRDefault="00597FED" w:rsidP="00597FED">
      <w:pPr>
        <w:spacing w:after="0" w:line="240" w:lineRule="auto"/>
        <w:ind w:left="1169" w:right="158"/>
        <w:rPr>
          <w:rFonts w:ascii="Times New Roman" w:hAnsi="Times New Roman" w:cs="Times New Roman"/>
          <w:color w:val="auto"/>
          <w:sz w:val="24"/>
          <w:szCs w:val="24"/>
        </w:rPr>
      </w:pPr>
      <w:r w:rsidRPr="00250518">
        <w:rPr>
          <w:rFonts w:ascii="Times New Roman" w:hAnsi="Times New Roman" w:cs="Times New Roman"/>
          <w:color w:val="auto"/>
          <w:sz w:val="24"/>
          <w:szCs w:val="24"/>
        </w:rPr>
        <w:t>(pieczątka imienna, podpis, data)</w:t>
      </w:r>
    </w:p>
    <w:p w14:paraId="663712BE" w14:textId="77777777" w:rsidR="004B5F43" w:rsidRPr="00250518" w:rsidRDefault="004B5F43" w:rsidP="00597FED">
      <w:pPr>
        <w:spacing w:after="0" w:line="240" w:lineRule="auto"/>
        <w:ind w:left="0" w:right="158" w:firstLine="0"/>
        <w:rPr>
          <w:rFonts w:ascii="Times New Roman" w:hAnsi="Times New Roman" w:cs="Times New Roman"/>
          <w:color w:val="auto"/>
          <w:sz w:val="24"/>
          <w:szCs w:val="24"/>
        </w:rPr>
      </w:pPr>
    </w:p>
    <w:p w14:paraId="1B9797AA" w14:textId="0834A1FD" w:rsidR="00407D35" w:rsidRPr="00250518" w:rsidRDefault="00597FED" w:rsidP="00597FED">
      <w:pPr>
        <w:spacing w:after="0" w:line="240" w:lineRule="auto"/>
        <w:ind w:left="1066" w:right="158" w:firstLine="0"/>
        <w:rPr>
          <w:rFonts w:ascii="Times New Roman" w:hAnsi="Times New Roman" w:cs="Times New Roman"/>
          <w:color w:val="auto"/>
          <w:sz w:val="24"/>
          <w:szCs w:val="24"/>
        </w:rPr>
      </w:pPr>
      <w:r w:rsidRPr="00250518">
        <w:rPr>
          <w:rFonts w:ascii="Times New Roman" w:hAnsi="Times New Roman" w:cs="Times New Roman"/>
          <w:color w:val="auto"/>
          <w:sz w:val="24"/>
          <w:szCs w:val="24"/>
        </w:rPr>
        <w:t>Oświadczam, iż zapoznałem się z wynikiem oceny oraz zasadami stosowania środków bezpieczeństwa i ochrony zdrowia w miejscu pracy.</w:t>
      </w:r>
    </w:p>
    <w:p w14:paraId="21A20C95" w14:textId="77777777" w:rsidR="00407D35" w:rsidRPr="00250518" w:rsidRDefault="00597FED" w:rsidP="00597FED">
      <w:pPr>
        <w:spacing w:after="0" w:line="240" w:lineRule="auto"/>
        <w:ind w:left="1152" w:firstLine="0"/>
        <w:jc w:val="left"/>
        <w:rPr>
          <w:rFonts w:ascii="Times New Roman" w:hAnsi="Times New Roman" w:cs="Times New Roman"/>
          <w:color w:val="auto"/>
          <w:sz w:val="24"/>
          <w:szCs w:val="24"/>
        </w:rPr>
      </w:pPr>
      <w:r w:rsidRPr="00250518">
        <w:rPr>
          <w:rFonts w:ascii="Times New Roman" w:hAnsi="Times New Roman" w:cs="Times New Roman"/>
          <w:noProof/>
          <w:color w:val="auto"/>
          <w:sz w:val="24"/>
          <w:szCs w:val="24"/>
        </w:rPr>
        <mc:AlternateContent>
          <mc:Choice Requires="wpg">
            <w:drawing>
              <wp:inline distT="0" distB="0" distL="0" distR="0" wp14:anchorId="0479CC1A" wp14:editId="4F97BF69">
                <wp:extent cx="1728216" cy="9144"/>
                <wp:effectExtent l="0" t="0" r="0" b="0"/>
                <wp:docPr id="28124" name="Group 28124"/>
                <wp:cNvGraphicFramePr/>
                <a:graphic xmlns:a="http://schemas.openxmlformats.org/drawingml/2006/main">
                  <a:graphicData uri="http://schemas.microsoft.com/office/word/2010/wordprocessingGroup">
                    <wpg:wgp>
                      <wpg:cNvGrpSpPr/>
                      <wpg:grpSpPr>
                        <a:xfrm>
                          <a:off x="0" y="0"/>
                          <a:ext cx="1728216" cy="9144"/>
                          <a:chOff x="0" y="0"/>
                          <a:chExt cx="1728216" cy="9144"/>
                        </a:xfrm>
                      </wpg:grpSpPr>
                      <wps:wsp>
                        <wps:cNvPr id="28123" name="Shape 28123"/>
                        <wps:cNvSpPr/>
                        <wps:spPr>
                          <a:xfrm>
                            <a:off x="0" y="0"/>
                            <a:ext cx="1728216" cy="9144"/>
                          </a:xfrm>
                          <a:custGeom>
                            <a:avLst/>
                            <a:gdLst/>
                            <a:ahLst/>
                            <a:cxnLst/>
                            <a:rect l="0" t="0" r="0" b="0"/>
                            <a:pathLst>
                              <a:path w="1728216" h="9144">
                                <a:moveTo>
                                  <a:pt x="0" y="4572"/>
                                </a:moveTo>
                                <a:lnTo>
                                  <a:pt x="172821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8124" style="width:136.08pt;height:0.719971pt;mso-position-horizontal-relative:char;mso-position-vertical-relative:line" coordsize="17282,91">
                <v:shape id="Shape 28123" style="position:absolute;width:17282;height:91;left:0;top:0;" coordsize="1728216,9144" path="m0,4572l1728216,4572">
                  <v:stroke weight="0.719971pt" endcap="flat" joinstyle="miter" miterlimit="1" on="true" color="#000000"/>
                  <v:fill on="false" color="#000000"/>
                </v:shape>
              </v:group>
            </w:pict>
          </mc:Fallback>
        </mc:AlternateContent>
      </w:r>
    </w:p>
    <w:p w14:paraId="60C96FF7" w14:textId="77777777" w:rsidR="00407D35" w:rsidRPr="00250518" w:rsidRDefault="00597FED" w:rsidP="00597FED">
      <w:pPr>
        <w:spacing w:after="0" w:line="240" w:lineRule="auto"/>
        <w:ind w:left="1145" w:firstLine="0"/>
        <w:jc w:val="left"/>
        <w:rPr>
          <w:rFonts w:ascii="Times New Roman" w:hAnsi="Times New Roman" w:cs="Times New Roman"/>
          <w:color w:val="auto"/>
          <w:sz w:val="24"/>
          <w:szCs w:val="24"/>
        </w:rPr>
      </w:pPr>
      <w:r w:rsidRPr="00250518">
        <w:rPr>
          <w:rFonts w:ascii="Times New Roman" w:hAnsi="Times New Roman" w:cs="Times New Roman"/>
          <w:noProof/>
          <w:color w:val="auto"/>
          <w:sz w:val="24"/>
          <w:szCs w:val="24"/>
        </w:rPr>
        <mc:AlternateContent>
          <mc:Choice Requires="wpg">
            <w:drawing>
              <wp:inline distT="0" distB="0" distL="0" distR="0" wp14:anchorId="0B97014E" wp14:editId="3B19BEDD">
                <wp:extent cx="1728216" cy="9144"/>
                <wp:effectExtent l="0" t="0" r="0" b="0"/>
                <wp:docPr id="28126" name="Group 28126"/>
                <wp:cNvGraphicFramePr/>
                <a:graphic xmlns:a="http://schemas.openxmlformats.org/drawingml/2006/main">
                  <a:graphicData uri="http://schemas.microsoft.com/office/word/2010/wordprocessingGroup">
                    <wpg:wgp>
                      <wpg:cNvGrpSpPr/>
                      <wpg:grpSpPr>
                        <a:xfrm>
                          <a:off x="0" y="0"/>
                          <a:ext cx="1728216" cy="9144"/>
                          <a:chOff x="0" y="0"/>
                          <a:chExt cx="1728216" cy="9144"/>
                        </a:xfrm>
                      </wpg:grpSpPr>
                      <wps:wsp>
                        <wps:cNvPr id="28125" name="Shape 28125"/>
                        <wps:cNvSpPr/>
                        <wps:spPr>
                          <a:xfrm>
                            <a:off x="0" y="0"/>
                            <a:ext cx="1728216" cy="9144"/>
                          </a:xfrm>
                          <a:custGeom>
                            <a:avLst/>
                            <a:gdLst/>
                            <a:ahLst/>
                            <a:cxnLst/>
                            <a:rect l="0" t="0" r="0" b="0"/>
                            <a:pathLst>
                              <a:path w="1728216" h="9144">
                                <a:moveTo>
                                  <a:pt x="0" y="4572"/>
                                </a:moveTo>
                                <a:lnTo>
                                  <a:pt x="172821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8126" style="width:136.08pt;height:0.720032pt;mso-position-horizontal-relative:char;mso-position-vertical-relative:line" coordsize="17282,91">
                <v:shape id="Shape 28125" style="position:absolute;width:17282;height:91;left:0;top:0;" coordsize="1728216,9144" path="m0,4572l1728216,4572">
                  <v:stroke weight="0.720032pt" endcap="flat" joinstyle="miter" miterlimit="1" on="true" color="#000000"/>
                  <v:fill on="false" color="#000000"/>
                </v:shape>
              </v:group>
            </w:pict>
          </mc:Fallback>
        </mc:AlternateContent>
      </w:r>
    </w:p>
    <w:p w14:paraId="2AD94DA5" w14:textId="77777777" w:rsidR="00407D35" w:rsidRPr="00250518" w:rsidRDefault="00597FED" w:rsidP="00597FED">
      <w:pPr>
        <w:spacing w:after="0" w:line="240" w:lineRule="auto"/>
        <w:ind w:left="1138" w:firstLine="0"/>
        <w:jc w:val="left"/>
        <w:rPr>
          <w:rFonts w:ascii="Times New Roman" w:hAnsi="Times New Roman" w:cs="Times New Roman"/>
          <w:color w:val="auto"/>
          <w:sz w:val="24"/>
          <w:szCs w:val="24"/>
        </w:rPr>
      </w:pPr>
      <w:r w:rsidRPr="00250518">
        <w:rPr>
          <w:rFonts w:ascii="Times New Roman" w:hAnsi="Times New Roman" w:cs="Times New Roman"/>
          <w:noProof/>
          <w:color w:val="auto"/>
          <w:sz w:val="24"/>
          <w:szCs w:val="24"/>
        </w:rPr>
        <w:drawing>
          <wp:inline distT="0" distB="0" distL="0" distR="0" wp14:anchorId="65BC0098" wp14:editId="786FBF07">
            <wp:extent cx="5477256" cy="54864"/>
            <wp:effectExtent l="0" t="0" r="0" b="0"/>
            <wp:docPr id="28120" name="Picture 28120"/>
            <wp:cNvGraphicFramePr/>
            <a:graphic xmlns:a="http://schemas.openxmlformats.org/drawingml/2006/main">
              <a:graphicData uri="http://schemas.openxmlformats.org/drawingml/2006/picture">
                <pic:pic xmlns:pic="http://schemas.openxmlformats.org/drawingml/2006/picture">
                  <pic:nvPicPr>
                    <pic:cNvPr id="28120" name="Picture 28120"/>
                    <pic:cNvPicPr/>
                  </pic:nvPicPr>
                  <pic:blipFill>
                    <a:blip r:embed="rId15"/>
                    <a:stretch>
                      <a:fillRect/>
                    </a:stretch>
                  </pic:blipFill>
                  <pic:spPr>
                    <a:xfrm>
                      <a:off x="0" y="0"/>
                      <a:ext cx="5477256" cy="54864"/>
                    </a:xfrm>
                    <a:prstGeom prst="rect">
                      <a:avLst/>
                    </a:prstGeom>
                  </pic:spPr>
                </pic:pic>
              </a:graphicData>
            </a:graphic>
          </wp:inline>
        </w:drawing>
      </w:r>
    </w:p>
    <w:p w14:paraId="6D847088" w14:textId="77777777" w:rsidR="00407D35" w:rsidRPr="00250518" w:rsidRDefault="00407D35" w:rsidP="00597FED">
      <w:pPr>
        <w:spacing w:after="0" w:line="240" w:lineRule="auto"/>
        <w:rPr>
          <w:rFonts w:ascii="Times New Roman" w:hAnsi="Times New Roman" w:cs="Times New Roman"/>
          <w:color w:val="auto"/>
          <w:sz w:val="24"/>
          <w:szCs w:val="24"/>
        </w:rPr>
        <w:sectPr w:rsidR="00407D35" w:rsidRPr="00250518" w:rsidSect="00250518">
          <w:pgSz w:w="11902" w:h="16834"/>
          <w:pgMar w:top="1417" w:right="1417" w:bottom="1417" w:left="1417" w:header="708" w:footer="708" w:gutter="0"/>
          <w:cols w:space="708"/>
          <w:docGrid w:linePitch="299"/>
        </w:sectPr>
      </w:pPr>
    </w:p>
    <w:p w14:paraId="0CDDF716" w14:textId="77777777" w:rsidR="00407D35" w:rsidRPr="00250518" w:rsidRDefault="00597FED" w:rsidP="00597FED">
      <w:pPr>
        <w:tabs>
          <w:tab w:val="right" w:pos="8554"/>
        </w:tabs>
        <w:spacing w:after="0" w:line="240" w:lineRule="auto"/>
        <w:ind w:left="0" w:firstLine="0"/>
        <w:jc w:val="left"/>
        <w:rPr>
          <w:rFonts w:ascii="Times New Roman" w:hAnsi="Times New Roman" w:cs="Times New Roman"/>
          <w:color w:val="auto"/>
          <w:sz w:val="24"/>
          <w:szCs w:val="24"/>
        </w:rPr>
      </w:pPr>
      <w:r w:rsidRPr="00250518">
        <w:rPr>
          <w:rFonts w:ascii="Times New Roman" w:hAnsi="Times New Roman" w:cs="Times New Roman"/>
          <w:color w:val="auto"/>
          <w:sz w:val="24"/>
          <w:szCs w:val="24"/>
        </w:rPr>
        <w:t>(Podpisy pracowników, data)</w:t>
      </w:r>
      <w:r w:rsidRPr="00250518">
        <w:rPr>
          <w:rFonts w:ascii="Times New Roman" w:hAnsi="Times New Roman" w:cs="Times New Roman"/>
          <w:color w:val="auto"/>
          <w:sz w:val="24"/>
          <w:szCs w:val="24"/>
        </w:rPr>
        <w:tab/>
        <w:t>(Podpis kierownika referatu Urzędu Gminy)</w:t>
      </w:r>
    </w:p>
    <w:p w14:paraId="609E874C" w14:textId="73CF7E8E" w:rsidR="00E35381" w:rsidRDefault="00597FED" w:rsidP="00597FED">
      <w:pPr>
        <w:pStyle w:val="Nagwek2"/>
        <w:spacing w:line="240" w:lineRule="auto"/>
        <w:ind w:left="651" w:right="0"/>
        <w:rPr>
          <w:rFonts w:ascii="Times New Roman" w:hAnsi="Times New Roman" w:cs="Times New Roman"/>
          <w:color w:val="auto"/>
          <w:szCs w:val="24"/>
        </w:rPr>
      </w:pPr>
      <w:r w:rsidRPr="00250518">
        <w:rPr>
          <w:rFonts w:ascii="Times New Roman" w:hAnsi="Times New Roman" w:cs="Times New Roman"/>
          <w:color w:val="auto"/>
          <w:szCs w:val="24"/>
        </w:rPr>
        <w:lastRenderedPageBreak/>
        <w:t>*- właściwe zaznaczyć</w:t>
      </w:r>
    </w:p>
    <w:p w14:paraId="56449E4C" w14:textId="77777777" w:rsidR="005001D2" w:rsidRDefault="005001D2" w:rsidP="00597FED">
      <w:pPr>
        <w:spacing w:after="0" w:line="240" w:lineRule="auto"/>
      </w:pPr>
    </w:p>
    <w:p w14:paraId="53C7F5B5" w14:textId="77777777" w:rsidR="005001D2" w:rsidRPr="005001D2" w:rsidRDefault="005001D2" w:rsidP="00597FED">
      <w:pPr>
        <w:spacing w:after="0" w:line="240" w:lineRule="auto"/>
      </w:pPr>
    </w:p>
    <w:p w14:paraId="4698F5C2" w14:textId="77777777" w:rsidR="00407D35" w:rsidRPr="00250518" w:rsidRDefault="00597FED" w:rsidP="00597FED">
      <w:pPr>
        <w:pStyle w:val="Nagwek2"/>
        <w:spacing w:line="240" w:lineRule="auto"/>
        <w:ind w:left="706" w:right="0" w:firstLine="0"/>
        <w:jc w:val="left"/>
        <w:rPr>
          <w:rFonts w:ascii="Times New Roman" w:hAnsi="Times New Roman" w:cs="Times New Roman"/>
          <w:b/>
          <w:bCs/>
          <w:color w:val="auto"/>
          <w:szCs w:val="24"/>
        </w:rPr>
      </w:pPr>
      <w:r w:rsidRPr="00250518">
        <w:rPr>
          <w:rFonts w:ascii="Times New Roman" w:hAnsi="Times New Roman" w:cs="Times New Roman"/>
          <w:b/>
          <w:bCs/>
          <w:color w:val="auto"/>
          <w:szCs w:val="24"/>
        </w:rPr>
        <w:t>Część A</w:t>
      </w:r>
    </w:p>
    <w:p w14:paraId="7518F2A2" w14:textId="77777777" w:rsidR="00407D35" w:rsidRPr="00250518" w:rsidRDefault="00597FED" w:rsidP="00597FED">
      <w:pPr>
        <w:tabs>
          <w:tab w:val="center" w:pos="922"/>
          <w:tab w:val="center" w:pos="3319"/>
          <w:tab w:val="center" w:pos="6577"/>
        </w:tabs>
        <w:spacing w:after="0" w:line="240" w:lineRule="auto"/>
        <w:ind w:left="0" w:firstLine="0"/>
        <w:jc w:val="left"/>
        <w:rPr>
          <w:rFonts w:ascii="Times New Roman" w:hAnsi="Times New Roman" w:cs="Times New Roman"/>
          <w:color w:val="auto"/>
          <w:sz w:val="24"/>
          <w:szCs w:val="24"/>
        </w:rPr>
      </w:pPr>
      <w:r w:rsidRPr="00250518">
        <w:rPr>
          <w:rFonts w:ascii="Times New Roman" w:hAnsi="Times New Roman" w:cs="Times New Roman"/>
          <w:color w:val="auto"/>
          <w:sz w:val="24"/>
          <w:szCs w:val="24"/>
        </w:rPr>
        <w:tab/>
      </w:r>
      <w:r w:rsidRPr="00250518">
        <w:rPr>
          <w:rFonts w:ascii="Times New Roman" w:hAnsi="Times New Roman" w:cs="Times New Roman"/>
          <w:b/>
          <w:bCs/>
          <w:color w:val="auto"/>
          <w:sz w:val="24"/>
          <w:szCs w:val="24"/>
        </w:rPr>
        <w:t>Nr</w:t>
      </w:r>
      <w:r w:rsidRPr="00250518">
        <w:rPr>
          <w:rFonts w:ascii="Times New Roman" w:hAnsi="Times New Roman" w:cs="Times New Roman"/>
          <w:color w:val="auto"/>
          <w:sz w:val="24"/>
          <w:szCs w:val="24"/>
        </w:rPr>
        <w:tab/>
        <w:t>Opis koniecznych działań</w:t>
      </w:r>
      <w:r w:rsidRPr="00250518">
        <w:rPr>
          <w:rFonts w:ascii="Times New Roman" w:hAnsi="Times New Roman" w:cs="Times New Roman"/>
          <w:color w:val="auto"/>
          <w:sz w:val="24"/>
          <w:szCs w:val="24"/>
        </w:rPr>
        <w:tab/>
        <w:t>Termin realizacji</w:t>
      </w:r>
    </w:p>
    <w:p w14:paraId="592124EA" w14:textId="6E49F4D2" w:rsidR="00407D35" w:rsidRPr="00250518" w:rsidRDefault="00597FED" w:rsidP="00597FED">
      <w:pPr>
        <w:spacing w:after="0" w:line="240" w:lineRule="auto"/>
        <w:ind w:right="2426"/>
        <w:jc w:val="left"/>
        <w:rPr>
          <w:rFonts w:ascii="Times New Roman" w:hAnsi="Times New Roman" w:cs="Times New Roman"/>
          <w:b/>
          <w:bCs/>
          <w:color w:val="auto"/>
          <w:sz w:val="24"/>
          <w:szCs w:val="24"/>
        </w:rPr>
      </w:pPr>
      <w:r w:rsidRPr="00250518">
        <w:rPr>
          <w:rFonts w:ascii="Times New Roman" w:hAnsi="Times New Roman" w:cs="Times New Roman"/>
          <w:b/>
          <w:bCs/>
          <w:color w:val="auto"/>
          <w:sz w:val="24"/>
          <w:szCs w:val="24"/>
        </w:rPr>
        <w:t>(techniczne, organizacyjne, dotyczące</w:t>
      </w:r>
      <w:r w:rsidR="00AD1E23">
        <w:rPr>
          <w:rFonts w:ascii="Times New Roman" w:hAnsi="Times New Roman" w:cs="Times New Roman"/>
          <w:b/>
          <w:bCs/>
          <w:color w:val="auto"/>
          <w:sz w:val="24"/>
          <w:szCs w:val="24"/>
        </w:rPr>
        <w:t xml:space="preserve"> </w:t>
      </w:r>
      <w:r w:rsidRPr="00250518">
        <w:rPr>
          <w:rFonts w:ascii="Times New Roman" w:hAnsi="Times New Roman" w:cs="Times New Roman"/>
          <w:b/>
          <w:bCs/>
          <w:color w:val="auto"/>
          <w:sz w:val="24"/>
          <w:szCs w:val="24"/>
        </w:rPr>
        <w:t>pracownika)</w:t>
      </w:r>
    </w:p>
    <w:p w14:paraId="67920CC8" w14:textId="77777777" w:rsidR="00407D35" w:rsidRPr="00250518" w:rsidRDefault="00597FED" w:rsidP="00597FED">
      <w:pPr>
        <w:spacing w:after="0" w:line="240" w:lineRule="auto"/>
        <w:ind w:left="657" w:hanging="10"/>
        <w:jc w:val="left"/>
        <w:rPr>
          <w:rFonts w:ascii="Times New Roman" w:hAnsi="Times New Roman" w:cs="Times New Roman"/>
          <w:color w:val="auto"/>
          <w:sz w:val="24"/>
          <w:szCs w:val="24"/>
        </w:rPr>
      </w:pPr>
      <w:r w:rsidRPr="00250518">
        <w:rPr>
          <w:rFonts w:ascii="Times New Roman" w:eastAsia="Times New Roman" w:hAnsi="Times New Roman" w:cs="Times New Roman"/>
          <w:color w:val="auto"/>
          <w:sz w:val="24"/>
          <w:szCs w:val="24"/>
        </w:rPr>
        <w:t>1.</w:t>
      </w:r>
    </w:p>
    <w:p w14:paraId="658E22A5" w14:textId="7EE384A5" w:rsidR="00407D35" w:rsidRPr="00250518" w:rsidRDefault="00597FED" w:rsidP="00597FED">
      <w:pPr>
        <w:spacing w:after="0" w:line="240" w:lineRule="auto"/>
        <w:ind w:left="657" w:hanging="10"/>
        <w:jc w:val="left"/>
        <w:rPr>
          <w:rFonts w:ascii="Times New Roman" w:hAnsi="Times New Roman" w:cs="Times New Roman"/>
          <w:color w:val="auto"/>
          <w:sz w:val="24"/>
          <w:szCs w:val="24"/>
        </w:rPr>
      </w:pPr>
      <w:r w:rsidRPr="00250518">
        <w:rPr>
          <w:rFonts w:ascii="Times New Roman" w:eastAsia="Times New Roman" w:hAnsi="Times New Roman" w:cs="Times New Roman"/>
          <w:color w:val="auto"/>
          <w:sz w:val="24"/>
          <w:szCs w:val="24"/>
        </w:rPr>
        <w:t>2.</w:t>
      </w:r>
    </w:p>
    <w:p w14:paraId="18D40623" w14:textId="7049A95C" w:rsidR="00407D35" w:rsidRPr="00250518" w:rsidRDefault="00597FED" w:rsidP="00597FED">
      <w:pPr>
        <w:spacing w:after="0" w:line="240" w:lineRule="auto"/>
        <w:ind w:left="586" w:hanging="10"/>
        <w:rPr>
          <w:rFonts w:ascii="Times New Roman" w:hAnsi="Times New Roman" w:cs="Times New Roman"/>
          <w:color w:val="auto"/>
          <w:sz w:val="24"/>
          <w:szCs w:val="24"/>
        </w:rPr>
      </w:pPr>
      <w:r w:rsidRPr="00250518">
        <w:rPr>
          <w:rFonts w:ascii="Times New Roman" w:hAnsi="Times New Roman" w:cs="Times New Roman"/>
          <w:color w:val="auto"/>
          <w:sz w:val="24"/>
          <w:szCs w:val="24"/>
        </w:rPr>
        <w:t xml:space="preserve">Sporządził: </w:t>
      </w:r>
      <w:r w:rsidRPr="00250518">
        <w:rPr>
          <w:rFonts w:ascii="Times New Roman" w:hAnsi="Times New Roman" w:cs="Times New Roman"/>
          <w:noProof/>
          <w:color w:val="auto"/>
          <w:sz w:val="24"/>
          <w:szCs w:val="24"/>
        </w:rPr>
        <mc:AlternateContent>
          <mc:Choice Requires="wpg">
            <w:drawing>
              <wp:inline distT="0" distB="0" distL="0" distR="0" wp14:anchorId="32D4A8C4" wp14:editId="235B3AF0">
                <wp:extent cx="2089404" cy="9144"/>
                <wp:effectExtent l="0" t="0" r="0" b="0"/>
                <wp:docPr id="28129" name="Group 28129"/>
                <wp:cNvGraphicFramePr/>
                <a:graphic xmlns:a="http://schemas.openxmlformats.org/drawingml/2006/main">
                  <a:graphicData uri="http://schemas.microsoft.com/office/word/2010/wordprocessingGroup">
                    <wpg:wgp>
                      <wpg:cNvGrpSpPr/>
                      <wpg:grpSpPr>
                        <a:xfrm>
                          <a:off x="0" y="0"/>
                          <a:ext cx="2089404" cy="9144"/>
                          <a:chOff x="0" y="0"/>
                          <a:chExt cx="2089404" cy="9144"/>
                        </a:xfrm>
                      </wpg:grpSpPr>
                      <wps:wsp>
                        <wps:cNvPr id="28128" name="Shape 28128"/>
                        <wps:cNvSpPr/>
                        <wps:spPr>
                          <a:xfrm>
                            <a:off x="0" y="0"/>
                            <a:ext cx="2089404" cy="9144"/>
                          </a:xfrm>
                          <a:custGeom>
                            <a:avLst/>
                            <a:gdLst/>
                            <a:ahLst/>
                            <a:cxnLst/>
                            <a:rect l="0" t="0" r="0" b="0"/>
                            <a:pathLst>
                              <a:path w="2089404" h="9144">
                                <a:moveTo>
                                  <a:pt x="0" y="4572"/>
                                </a:moveTo>
                                <a:lnTo>
                                  <a:pt x="208940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8129" style="width:164.52pt;height:0.719971pt;mso-position-horizontal-relative:char;mso-position-vertical-relative:line" coordsize="20894,91">
                <v:shape id="Shape 28128" style="position:absolute;width:20894;height:91;left:0;top:0;" coordsize="2089404,9144" path="m0,4572l2089404,4572">
                  <v:stroke weight="0.719971pt" endcap="flat" joinstyle="miter" miterlimit="1" on="true" color="#000000"/>
                  <v:fill on="false" color="#000000"/>
                </v:shape>
              </v:group>
            </w:pict>
          </mc:Fallback>
        </mc:AlternateContent>
      </w:r>
    </w:p>
    <w:p w14:paraId="18FC194D" w14:textId="6FAEA438" w:rsidR="00407D35" w:rsidRPr="00250518" w:rsidRDefault="00AD1E23" w:rsidP="00597FED">
      <w:pPr>
        <w:spacing w:after="0" w:line="240" w:lineRule="auto"/>
        <w:ind w:left="586"/>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0518">
        <w:rPr>
          <w:rFonts w:ascii="Times New Roman" w:hAnsi="Times New Roman" w:cs="Times New Roman"/>
          <w:color w:val="auto"/>
          <w:sz w:val="24"/>
          <w:szCs w:val="24"/>
        </w:rPr>
        <w:t>(Pieczątka imienna, data, podpis)</w:t>
      </w:r>
    </w:p>
    <w:sectPr w:rsidR="00407D35" w:rsidRPr="00250518">
      <w:type w:val="continuous"/>
      <w:pgSz w:w="11902" w:h="16834"/>
      <w:pgMar w:top="796" w:right="1116" w:bottom="1045" w:left="223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AAF"/>
    <w:multiLevelType w:val="hybridMultilevel"/>
    <w:tmpl w:val="0C86E428"/>
    <w:lvl w:ilvl="0" w:tplc="6D943A1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923CBE">
      <w:start w:val="1"/>
      <w:numFmt w:val="lowerLetter"/>
      <w:lvlRestart w:val="0"/>
      <w:lvlText w:val="%2)"/>
      <w:lvlJc w:val="left"/>
      <w:pPr>
        <w:ind w:left="1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388CF2">
      <w:start w:val="1"/>
      <w:numFmt w:val="lowerRoman"/>
      <w:lvlText w:val="%3"/>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44A036">
      <w:start w:val="1"/>
      <w:numFmt w:val="decimal"/>
      <w:lvlText w:val="%4"/>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FA64FC">
      <w:start w:val="1"/>
      <w:numFmt w:val="lowerLetter"/>
      <w:lvlText w:val="%5"/>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84F722">
      <w:start w:val="1"/>
      <w:numFmt w:val="lowerRoman"/>
      <w:lvlText w:val="%6"/>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BEE13C">
      <w:start w:val="1"/>
      <w:numFmt w:val="decimal"/>
      <w:lvlText w:val="%7"/>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6652C0">
      <w:start w:val="1"/>
      <w:numFmt w:val="lowerLetter"/>
      <w:lvlText w:val="%8"/>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841080">
      <w:start w:val="1"/>
      <w:numFmt w:val="lowerRoman"/>
      <w:lvlText w:val="%9"/>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C72D46"/>
    <w:multiLevelType w:val="hybridMultilevel"/>
    <w:tmpl w:val="FF96ABD8"/>
    <w:lvl w:ilvl="0" w:tplc="E9B45E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9C02EA">
      <w:start w:val="1"/>
      <w:numFmt w:val="lowerLetter"/>
      <w:lvlRestart w:val="0"/>
      <w:lvlText w:val="%2)"/>
      <w:lvlJc w:val="left"/>
      <w:pPr>
        <w:ind w:left="1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CE1CDC">
      <w:start w:val="1"/>
      <w:numFmt w:val="lowerRoman"/>
      <w:lvlText w:val="%3"/>
      <w:lvlJc w:val="left"/>
      <w:pPr>
        <w:ind w:left="1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E42932">
      <w:start w:val="1"/>
      <w:numFmt w:val="decimal"/>
      <w:lvlText w:val="%4"/>
      <w:lvlJc w:val="left"/>
      <w:pPr>
        <w:ind w:left="2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8E65F4">
      <w:start w:val="1"/>
      <w:numFmt w:val="lowerLetter"/>
      <w:lvlText w:val="%5"/>
      <w:lvlJc w:val="left"/>
      <w:pPr>
        <w:ind w:left="3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AEDEDA">
      <w:start w:val="1"/>
      <w:numFmt w:val="lowerRoman"/>
      <w:lvlText w:val="%6"/>
      <w:lvlJc w:val="left"/>
      <w:pPr>
        <w:ind w:left="3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380E80">
      <w:start w:val="1"/>
      <w:numFmt w:val="decimal"/>
      <w:lvlText w:val="%7"/>
      <w:lvlJc w:val="left"/>
      <w:pPr>
        <w:ind w:left="4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A0CC1A">
      <w:start w:val="1"/>
      <w:numFmt w:val="lowerLetter"/>
      <w:lvlText w:val="%8"/>
      <w:lvlJc w:val="left"/>
      <w:pPr>
        <w:ind w:left="5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D604DE">
      <w:start w:val="1"/>
      <w:numFmt w:val="lowerRoman"/>
      <w:lvlText w:val="%9"/>
      <w:lvlJc w:val="left"/>
      <w:pPr>
        <w:ind w:left="5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0620D5"/>
    <w:multiLevelType w:val="hybridMultilevel"/>
    <w:tmpl w:val="7122C836"/>
    <w:lvl w:ilvl="0" w:tplc="38766F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401A30">
      <w:start w:val="1"/>
      <w:numFmt w:val="lowerLetter"/>
      <w:lvlRestart w:val="0"/>
      <w:lvlText w:val="%2)"/>
      <w:lvlJc w:val="left"/>
      <w:pPr>
        <w:ind w:left="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A8EE0E">
      <w:start w:val="1"/>
      <w:numFmt w:val="lowerRoman"/>
      <w:lvlText w:val="%3"/>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80F8D0">
      <w:start w:val="1"/>
      <w:numFmt w:val="decimal"/>
      <w:lvlText w:val="%4"/>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50F666">
      <w:start w:val="1"/>
      <w:numFmt w:val="lowerLetter"/>
      <w:lvlText w:val="%5"/>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3036D4">
      <w:start w:val="1"/>
      <w:numFmt w:val="lowerRoman"/>
      <w:lvlText w:val="%6"/>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A6A5DA">
      <w:start w:val="1"/>
      <w:numFmt w:val="decimal"/>
      <w:lvlText w:val="%7"/>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EBB2A">
      <w:start w:val="1"/>
      <w:numFmt w:val="lowerLetter"/>
      <w:lvlText w:val="%8"/>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34D6E4">
      <w:start w:val="1"/>
      <w:numFmt w:val="lowerRoman"/>
      <w:lvlText w:val="%9"/>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9A21D5"/>
    <w:multiLevelType w:val="hybridMultilevel"/>
    <w:tmpl w:val="650CF8B0"/>
    <w:lvl w:ilvl="0" w:tplc="07861390">
      <w:start w:val="1"/>
      <w:numFmt w:val="decimal"/>
      <w:lvlText w:val="%1."/>
      <w:lvlJc w:val="left"/>
      <w:pPr>
        <w:ind w:left="1051"/>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054BE">
      <w:start w:val="1"/>
      <w:numFmt w:val="lowerLetter"/>
      <w:lvlText w:val="%2"/>
      <w:lvlJc w:val="left"/>
      <w:pPr>
        <w:ind w:left="14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43E1170">
      <w:start w:val="1"/>
      <w:numFmt w:val="lowerRoman"/>
      <w:lvlText w:val="%3"/>
      <w:lvlJc w:val="left"/>
      <w:pPr>
        <w:ind w:left="22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1C6169C">
      <w:start w:val="1"/>
      <w:numFmt w:val="decimal"/>
      <w:lvlText w:val="%4"/>
      <w:lvlJc w:val="left"/>
      <w:pPr>
        <w:ind w:left="29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1FAD228">
      <w:start w:val="1"/>
      <w:numFmt w:val="lowerLetter"/>
      <w:lvlText w:val="%5"/>
      <w:lvlJc w:val="left"/>
      <w:pPr>
        <w:ind w:left="36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058DF04">
      <w:start w:val="1"/>
      <w:numFmt w:val="lowerRoman"/>
      <w:lvlText w:val="%6"/>
      <w:lvlJc w:val="left"/>
      <w:pPr>
        <w:ind w:left="43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7B6DD42">
      <w:start w:val="1"/>
      <w:numFmt w:val="decimal"/>
      <w:lvlText w:val="%7"/>
      <w:lvlJc w:val="left"/>
      <w:pPr>
        <w:ind w:left="50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9DEAE2E">
      <w:start w:val="1"/>
      <w:numFmt w:val="lowerLetter"/>
      <w:lvlText w:val="%8"/>
      <w:lvlJc w:val="left"/>
      <w:pPr>
        <w:ind w:left="58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8C886C8">
      <w:start w:val="1"/>
      <w:numFmt w:val="lowerRoman"/>
      <w:lvlText w:val="%9"/>
      <w:lvlJc w:val="left"/>
      <w:pPr>
        <w:ind w:left="65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9087DF8"/>
    <w:multiLevelType w:val="hybridMultilevel"/>
    <w:tmpl w:val="DD9E7510"/>
    <w:lvl w:ilvl="0" w:tplc="6810A746">
      <w:start w:val="1"/>
      <w:numFmt w:val="lowerLetter"/>
      <w:lvlText w:val="%1."/>
      <w:lvlJc w:val="left"/>
      <w:pPr>
        <w:ind w:left="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5089D4">
      <w:start w:val="1"/>
      <w:numFmt w:val="lowerLetter"/>
      <w:lvlText w:val="%2"/>
      <w:lvlJc w:val="left"/>
      <w:pPr>
        <w:ind w:left="1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5AF208">
      <w:start w:val="1"/>
      <w:numFmt w:val="lowerRoman"/>
      <w:lvlText w:val="%3"/>
      <w:lvlJc w:val="left"/>
      <w:pPr>
        <w:ind w:left="1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58A618">
      <w:start w:val="1"/>
      <w:numFmt w:val="decimal"/>
      <w:lvlText w:val="%4"/>
      <w:lvlJc w:val="left"/>
      <w:pPr>
        <w:ind w:left="2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6E2FB4">
      <w:start w:val="1"/>
      <w:numFmt w:val="lowerLetter"/>
      <w:lvlText w:val="%5"/>
      <w:lvlJc w:val="left"/>
      <w:pPr>
        <w:ind w:left="3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C42B2">
      <w:start w:val="1"/>
      <w:numFmt w:val="lowerRoman"/>
      <w:lvlText w:val="%6"/>
      <w:lvlJc w:val="left"/>
      <w:pPr>
        <w:ind w:left="4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32434E">
      <w:start w:val="1"/>
      <w:numFmt w:val="decimal"/>
      <w:lvlText w:val="%7"/>
      <w:lvlJc w:val="left"/>
      <w:pPr>
        <w:ind w:left="4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D2BA2E">
      <w:start w:val="1"/>
      <w:numFmt w:val="lowerLetter"/>
      <w:lvlText w:val="%8"/>
      <w:lvlJc w:val="left"/>
      <w:pPr>
        <w:ind w:left="5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A24334">
      <w:start w:val="1"/>
      <w:numFmt w:val="lowerRoman"/>
      <w:lvlText w:val="%9"/>
      <w:lvlJc w:val="left"/>
      <w:pPr>
        <w:ind w:left="6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3644F5"/>
    <w:multiLevelType w:val="hybridMultilevel"/>
    <w:tmpl w:val="4F2A6FF8"/>
    <w:lvl w:ilvl="0" w:tplc="20D4B24E">
      <w:start w:val="1"/>
      <w:numFmt w:val="bullet"/>
      <w:lvlText w:val="-"/>
      <w:lvlJc w:val="left"/>
      <w:pPr>
        <w:ind w:left="11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5FED350">
      <w:start w:val="1"/>
      <w:numFmt w:val="bullet"/>
      <w:lvlText w:val="o"/>
      <w:lvlJc w:val="left"/>
      <w:pPr>
        <w:ind w:left="11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09AEB2E">
      <w:start w:val="1"/>
      <w:numFmt w:val="bullet"/>
      <w:lvlText w:val="▪"/>
      <w:lvlJc w:val="left"/>
      <w:pPr>
        <w:ind w:left="18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432B456">
      <w:start w:val="1"/>
      <w:numFmt w:val="bullet"/>
      <w:lvlText w:val="•"/>
      <w:lvlJc w:val="left"/>
      <w:pPr>
        <w:ind w:left="25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FD4ACE8">
      <w:start w:val="1"/>
      <w:numFmt w:val="bullet"/>
      <w:lvlText w:val="o"/>
      <w:lvlJc w:val="left"/>
      <w:pPr>
        <w:ind w:left="32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F6AFB7C">
      <w:start w:val="1"/>
      <w:numFmt w:val="bullet"/>
      <w:lvlText w:val="▪"/>
      <w:lvlJc w:val="left"/>
      <w:pPr>
        <w:ind w:left="39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0FC652C">
      <w:start w:val="1"/>
      <w:numFmt w:val="bullet"/>
      <w:lvlText w:val="•"/>
      <w:lvlJc w:val="left"/>
      <w:pPr>
        <w:ind w:left="47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18A677A">
      <w:start w:val="1"/>
      <w:numFmt w:val="bullet"/>
      <w:lvlText w:val="o"/>
      <w:lvlJc w:val="left"/>
      <w:pPr>
        <w:ind w:left="54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C4A964E">
      <w:start w:val="1"/>
      <w:numFmt w:val="bullet"/>
      <w:lvlText w:val="▪"/>
      <w:lvlJc w:val="left"/>
      <w:pPr>
        <w:ind w:left="61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A5D2036"/>
    <w:multiLevelType w:val="hybridMultilevel"/>
    <w:tmpl w:val="58669E18"/>
    <w:lvl w:ilvl="0" w:tplc="BFAEF9A2">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7" w15:restartNumberingAfterBreak="0">
    <w:nsid w:val="1E863BA7"/>
    <w:multiLevelType w:val="hybridMultilevel"/>
    <w:tmpl w:val="02BE81AE"/>
    <w:lvl w:ilvl="0" w:tplc="68C6E882">
      <w:start w:val="1"/>
      <w:numFmt w:val="decimal"/>
      <w:lvlText w:val="%1."/>
      <w:lvlJc w:val="left"/>
      <w:pPr>
        <w:ind w:left="1616"/>
      </w:pPr>
      <w:rPr>
        <w:rFonts w:ascii="Times New Roman" w:eastAsia="Calibri"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A848F44">
      <w:start w:val="1"/>
      <w:numFmt w:val="lowerLetter"/>
      <w:lvlText w:val="%2"/>
      <w:lvlJc w:val="left"/>
      <w:pPr>
        <w:ind w:left="25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302DDA0">
      <w:start w:val="1"/>
      <w:numFmt w:val="lowerRoman"/>
      <w:lvlText w:val="%3"/>
      <w:lvlJc w:val="left"/>
      <w:pPr>
        <w:ind w:left="32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DD49670">
      <w:start w:val="1"/>
      <w:numFmt w:val="decimal"/>
      <w:lvlText w:val="%4"/>
      <w:lvlJc w:val="left"/>
      <w:pPr>
        <w:ind w:left="39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F56B9EA">
      <w:start w:val="1"/>
      <w:numFmt w:val="lowerLetter"/>
      <w:lvlText w:val="%5"/>
      <w:lvlJc w:val="left"/>
      <w:pPr>
        <w:ind w:left="46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80E8B4C">
      <w:start w:val="1"/>
      <w:numFmt w:val="lowerRoman"/>
      <w:lvlText w:val="%6"/>
      <w:lvlJc w:val="left"/>
      <w:pPr>
        <w:ind w:left="53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92AE1BC">
      <w:start w:val="1"/>
      <w:numFmt w:val="decimal"/>
      <w:lvlText w:val="%7"/>
      <w:lvlJc w:val="left"/>
      <w:pPr>
        <w:ind w:left="61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A6066AC">
      <w:start w:val="1"/>
      <w:numFmt w:val="lowerLetter"/>
      <w:lvlText w:val="%8"/>
      <w:lvlJc w:val="left"/>
      <w:pPr>
        <w:ind w:left="68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D0826CE">
      <w:start w:val="1"/>
      <w:numFmt w:val="lowerRoman"/>
      <w:lvlText w:val="%9"/>
      <w:lvlJc w:val="left"/>
      <w:pPr>
        <w:ind w:left="75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1FFE17F8"/>
    <w:multiLevelType w:val="hybridMultilevel"/>
    <w:tmpl w:val="51A6D0FA"/>
    <w:lvl w:ilvl="0" w:tplc="ACA24AD4">
      <w:start w:val="1"/>
      <w:numFmt w:val="lowerLetter"/>
      <w:lvlText w:val="%1."/>
      <w:lvlJc w:val="left"/>
      <w:pPr>
        <w:ind w:left="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1411BA">
      <w:start w:val="1"/>
      <w:numFmt w:val="lowerLetter"/>
      <w:lvlText w:val="%2"/>
      <w:lvlJc w:val="left"/>
      <w:pPr>
        <w:ind w:left="1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1A3052">
      <w:start w:val="1"/>
      <w:numFmt w:val="lowerRoman"/>
      <w:lvlText w:val="%3"/>
      <w:lvlJc w:val="left"/>
      <w:pPr>
        <w:ind w:left="18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4CCFDE">
      <w:start w:val="1"/>
      <w:numFmt w:val="decimal"/>
      <w:lvlText w:val="%4"/>
      <w:lvlJc w:val="left"/>
      <w:pPr>
        <w:ind w:left="2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DC6AD0">
      <w:start w:val="1"/>
      <w:numFmt w:val="lowerLetter"/>
      <w:lvlText w:val="%5"/>
      <w:lvlJc w:val="left"/>
      <w:pPr>
        <w:ind w:left="3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90D078">
      <w:start w:val="1"/>
      <w:numFmt w:val="lowerRoman"/>
      <w:lvlText w:val="%6"/>
      <w:lvlJc w:val="left"/>
      <w:pPr>
        <w:ind w:left="3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2EE98C">
      <w:start w:val="1"/>
      <w:numFmt w:val="decimal"/>
      <w:lvlText w:val="%7"/>
      <w:lvlJc w:val="left"/>
      <w:pPr>
        <w:ind w:left="4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BAA2CC">
      <w:start w:val="1"/>
      <w:numFmt w:val="lowerLetter"/>
      <w:lvlText w:val="%8"/>
      <w:lvlJc w:val="left"/>
      <w:pPr>
        <w:ind w:left="5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A0F466">
      <w:start w:val="1"/>
      <w:numFmt w:val="lowerRoman"/>
      <w:lvlText w:val="%9"/>
      <w:lvlJc w:val="left"/>
      <w:pPr>
        <w:ind w:left="6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0069BD"/>
    <w:multiLevelType w:val="hybridMultilevel"/>
    <w:tmpl w:val="A6CC57EA"/>
    <w:lvl w:ilvl="0" w:tplc="0A92BF6E">
      <w:start w:val="8"/>
      <w:numFmt w:val="decimal"/>
      <w:lvlText w:val="%1."/>
      <w:lvlJc w:val="left"/>
      <w:pPr>
        <w:ind w:left="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8EBA86">
      <w:start w:val="1"/>
      <w:numFmt w:val="lowerLetter"/>
      <w:lvlText w:val="%2"/>
      <w:lvlJc w:val="left"/>
      <w:pPr>
        <w:ind w:left="1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8C87C2">
      <w:start w:val="1"/>
      <w:numFmt w:val="lowerRoman"/>
      <w:lvlText w:val="%3"/>
      <w:lvlJc w:val="left"/>
      <w:pPr>
        <w:ind w:left="18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6254D0">
      <w:start w:val="1"/>
      <w:numFmt w:val="decimal"/>
      <w:lvlText w:val="%4"/>
      <w:lvlJc w:val="left"/>
      <w:pPr>
        <w:ind w:left="2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18E248">
      <w:start w:val="1"/>
      <w:numFmt w:val="lowerLetter"/>
      <w:lvlText w:val="%5"/>
      <w:lvlJc w:val="left"/>
      <w:pPr>
        <w:ind w:left="3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C24B68">
      <w:start w:val="1"/>
      <w:numFmt w:val="lowerRoman"/>
      <w:lvlText w:val="%6"/>
      <w:lvlJc w:val="left"/>
      <w:pPr>
        <w:ind w:left="3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C66116">
      <w:start w:val="1"/>
      <w:numFmt w:val="decimal"/>
      <w:lvlText w:val="%7"/>
      <w:lvlJc w:val="left"/>
      <w:pPr>
        <w:ind w:left="4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6A5160">
      <w:start w:val="1"/>
      <w:numFmt w:val="lowerLetter"/>
      <w:lvlText w:val="%8"/>
      <w:lvlJc w:val="left"/>
      <w:pPr>
        <w:ind w:left="5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465E94">
      <w:start w:val="1"/>
      <w:numFmt w:val="lowerRoman"/>
      <w:lvlText w:val="%9"/>
      <w:lvlJc w:val="left"/>
      <w:pPr>
        <w:ind w:left="6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B21D77"/>
    <w:multiLevelType w:val="hybridMultilevel"/>
    <w:tmpl w:val="4564A098"/>
    <w:lvl w:ilvl="0" w:tplc="4E64E9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2A1334">
      <w:start w:val="1"/>
      <w:numFmt w:val="lowerLetter"/>
      <w:lvlRestart w:val="0"/>
      <w:lvlText w:val="%2)"/>
      <w:lvlJc w:val="left"/>
      <w:pPr>
        <w:ind w:left="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63268">
      <w:start w:val="1"/>
      <w:numFmt w:val="lowerRoman"/>
      <w:lvlText w:val="%3"/>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92FA98">
      <w:start w:val="1"/>
      <w:numFmt w:val="decimal"/>
      <w:lvlText w:val="%4"/>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2CAC6E">
      <w:start w:val="1"/>
      <w:numFmt w:val="lowerLetter"/>
      <w:lvlText w:val="%5"/>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706F46">
      <w:start w:val="1"/>
      <w:numFmt w:val="lowerRoman"/>
      <w:lvlText w:val="%6"/>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AC6528">
      <w:start w:val="1"/>
      <w:numFmt w:val="decimal"/>
      <w:lvlText w:val="%7"/>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0A98FE">
      <w:start w:val="1"/>
      <w:numFmt w:val="lowerLetter"/>
      <w:lvlText w:val="%8"/>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C6364">
      <w:start w:val="1"/>
      <w:numFmt w:val="lowerRoman"/>
      <w:lvlText w:val="%9"/>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2F2E3C"/>
    <w:multiLevelType w:val="hybridMultilevel"/>
    <w:tmpl w:val="BEF43EC0"/>
    <w:lvl w:ilvl="0" w:tplc="BA524CCC">
      <w:start w:val="5"/>
      <w:numFmt w:val="decimal"/>
      <w:lvlText w:val="%1."/>
      <w:lvlJc w:val="left"/>
      <w:pPr>
        <w:ind w:left="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16415A">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20DECE">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EE3E62">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CC8576">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C2F44A">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4E1E28">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5A816A">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00F204">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63C4AC3"/>
    <w:multiLevelType w:val="hybridMultilevel"/>
    <w:tmpl w:val="636A734C"/>
    <w:lvl w:ilvl="0" w:tplc="79F6472C">
      <w:start w:val="2"/>
      <w:numFmt w:val="decimal"/>
      <w:lvlText w:val="%1."/>
      <w:lvlJc w:val="left"/>
      <w:pPr>
        <w:ind w:left="1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982ECC">
      <w:start w:val="1"/>
      <w:numFmt w:val="lowerLetter"/>
      <w:lvlText w:val="%2"/>
      <w:lvlJc w:val="left"/>
      <w:pPr>
        <w:ind w:left="1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E05F14">
      <w:start w:val="1"/>
      <w:numFmt w:val="lowerRoman"/>
      <w:lvlText w:val="%3"/>
      <w:lvlJc w:val="left"/>
      <w:pPr>
        <w:ind w:left="2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B43144">
      <w:start w:val="1"/>
      <w:numFmt w:val="decimal"/>
      <w:lvlText w:val="%4"/>
      <w:lvlJc w:val="left"/>
      <w:pPr>
        <w:ind w:left="2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928790">
      <w:start w:val="1"/>
      <w:numFmt w:val="lowerLetter"/>
      <w:lvlText w:val="%5"/>
      <w:lvlJc w:val="left"/>
      <w:pPr>
        <w:ind w:left="3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B224C2">
      <w:start w:val="1"/>
      <w:numFmt w:val="lowerRoman"/>
      <w:lvlText w:val="%6"/>
      <w:lvlJc w:val="left"/>
      <w:pPr>
        <w:ind w:left="4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84FFAE">
      <w:start w:val="1"/>
      <w:numFmt w:val="decimal"/>
      <w:lvlText w:val="%7"/>
      <w:lvlJc w:val="left"/>
      <w:pPr>
        <w:ind w:left="4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465F64">
      <w:start w:val="1"/>
      <w:numFmt w:val="lowerLetter"/>
      <w:lvlText w:val="%8"/>
      <w:lvlJc w:val="left"/>
      <w:pPr>
        <w:ind w:left="5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4AB382">
      <w:start w:val="1"/>
      <w:numFmt w:val="lowerRoman"/>
      <w:lvlText w:val="%9"/>
      <w:lvlJc w:val="left"/>
      <w:pPr>
        <w:ind w:left="6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456002"/>
    <w:multiLevelType w:val="hybridMultilevel"/>
    <w:tmpl w:val="E0549B50"/>
    <w:lvl w:ilvl="0" w:tplc="E66EBB28">
      <w:start w:val="1"/>
      <w:numFmt w:val="lowerLetter"/>
      <w:lvlText w:val="%1."/>
      <w:lvlJc w:val="left"/>
      <w:pPr>
        <w:ind w:left="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8E1ADC">
      <w:start w:val="1"/>
      <w:numFmt w:val="lowerLetter"/>
      <w:lvlText w:val="%2"/>
      <w:lvlJc w:val="left"/>
      <w:pPr>
        <w:ind w:left="1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38685E">
      <w:start w:val="1"/>
      <w:numFmt w:val="lowerRoman"/>
      <w:lvlText w:val="%3"/>
      <w:lvlJc w:val="left"/>
      <w:pPr>
        <w:ind w:left="1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9C4B6C">
      <w:start w:val="1"/>
      <w:numFmt w:val="decimal"/>
      <w:lvlText w:val="%4"/>
      <w:lvlJc w:val="left"/>
      <w:pPr>
        <w:ind w:left="2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400FB8">
      <w:start w:val="1"/>
      <w:numFmt w:val="lowerLetter"/>
      <w:lvlText w:val="%5"/>
      <w:lvlJc w:val="left"/>
      <w:pPr>
        <w:ind w:left="3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12E2EA">
      <w:start w:val="1"/>
      <w:numFmt w:val="lowerRoman"/>
      <w:lvlText w:val="%6"/>
      <w:lvlJc w:val="left"/>
      <w:pPr>
        <w:ind w:left="40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4E70F0">
      <w:start w:val="1"/>
      <w:numFmt w:val="decimal"/>
      <w:lvlText w:val="%7"/>
      <w:lvlJc w:val="left"/>
      <w:pPr>
        <w:ind w:left="4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7CC2B2">
      <w:start w:val="1"/>
      <w:numFmt w:val="lowerLetter"/>
      <w:lvlText w:val="%8"/>
      <w:lvlJc w:val="left"/>
      <w:pPr>
        <w:ind w:left="54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68BCBE">
      <w:start w:val="1"/>
      <w:numFmt w:val="lowerRoman"/>
      <w:lvlText w:val="%9"/>
      <w:lvlJc w:val="left"/>
      <w:pPr>
        <w:ind w:left="6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F07332C"/>
    <w:multiLevelType w:val="hybridMultilevel"/>
    <w:tmpl w:val="A420ED5C"/>
    <w:lvl w:ilvl="0" w:tplc="ABC2A5D0">
      <w:start w:val="2"/>
      <w:numFmt w:val="lowerLetter"/>
      <w:lvlText w:val="%1)"/>
      <w:lvlJc w:val="left"/>
      <w:pPr>
        <w:ind w:left="1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B816EA">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4AEB7A">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2A303C">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DC2134">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023A92">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F057EE">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9A2860">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869364">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F7F1A56"/>
    <w:multiLevelType w:val="hybridMultilevel"/>
    <w:tmpl w:val="F6000320"/>
    <w:lvl w:ilvl="0" w:tplc="551C8D30">
      <w:start w:val="3"/>
      <w:numFmt w:val="decimal"/>
      <w:lvlText w:val="%1."/>
      <w:lvlJc w:val="left"/>
      <w:pPr>
        <w:ind w:left="1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3E53CE">
      <w:start w:val="1"/>
      <w:numFmt w:val="lowerLetter"/>
      <w:lvlText w:val="%2"/>
      <w:lvlJc w:val="left"/>
      <w:pPr>
        <w:ind w:left="2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EC6EE4">
      <w:start w:val="1"/>
      <w:numFmt w:val="lowerRoman"/>
      <w:lvlText w:val="%3"/>
      <w:lvlJc w:val="left"/>
      <w:pPr>
        <w:ind w:left="3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88D338">
      <w:start w:val="1"/>
      <w:numFmt w:val="decimal"/>
      <w:lvlText w:val="%4"/>
      <w:lvlJc w:val="left"/>
      <w:pPr>
        <w:ind w:left="3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202370">
      <w:start w:val="1"/>
      <w:numFmt w:val="lowerLetter"/>
      <w:lvlText w:val="%5"/>
      <w:lvlJc w:val="left"/>
      <w:pPr>
        <w:ind w:left="4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62C220">
      <w:start w:val="1"/>
      <w:numFmt w:val="lowerRoman"/>
      <w:lvlText w:val="%6"/>
      <w:lvlJc w:val="left"/>
      <w:pPr>
        <w:ind w:left="5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AC5F92">
      <w:start w:val="1"/>
      <w:numFmt w:val="decimal"/>
      <w:lvlText w:val="%7"/>
      <w:lvlJc w:val="left"/>
      <w:pPr>
        <w:ind w:left="6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A83EF2">
      <w:start w:val="1"/>
      <w:numFmt w:val="lowerLetter"/>
      <w:lvlText w:val="%8"/>
      <w:lvlJc w:val="left"/>
      <w:pPr>
        <w:ind w:left="6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D0B87A">
      <w:start w:val="1"/>
      <w:numFmt w:val="lowerRoman"/>
      <w:lvlText w:val="%9"/>
      <w:lvlJc w:val="left"/>
      <w:pPr>
        <w:ind w:left="7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1145D6C"/>
    <w:multiLevelType w:val="hybridMultilevel"/>
    <w:tmpl w:val="A43C3742"/>
    <w:lvl w:ilvl="0" w:tplc="5622F1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7624C6">
      <w:start w:val="1"/>
      <w:numFmt w:val="lowerLetter"/>
      <w:lvlRestart w:val="0"/>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5000BC">
      <w:start w:val="1"/>
      <w:numFmt w:val="lowerRoman"/>
      <w:lvlText w:val="%3"/>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1481A0">
      <w:start w:val="1"/>
      <w:numFmt w:val="decimal"/>
      <w:lvlText w:val="%4"/>
      <w:lvlJc w:val="left"/>
      <w:pPr>
        <w:ind w:left="2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068C4">
      <w:start w:val="1"/>
      <w:numFmt w:val="lowerLetter"/>
      <w:lvlText w:val="%5"/>
      <w:lvlJc w:val="left"/>
      <w:pPr>
        <w:ind w:left="3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12D162">
      <w:start w:val="1"/>
      <w:numFmt w:val="lowerRoman"/>
      <w:lvlText w:val="%6"/>
      <w:lvlJc w:val="left"/>
      <w:pPr>
        <w:ind w:left="3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65372">
      <w:start w:val="1"/>
      <w:numFmt w:val="decimal"/>
      <w:lvlText w:val="%7"/>
      <w:lvlJc w:val="left"/>
      <w:pPr>
        <w:ind w:left="4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661B10">
      <w:start w:val="1"/>
      <w:numFmt w:val="lowerLetter"/>
      <w:lvlText w:val="%8"/>
      <w:lvlJc w:val="left"/>
      <w:pPr>
        <w:ind w:left="5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FE1178">
      <w:start w:val="1"/>
      <w:numFmt w:val="lowerRoman"/>
      <w:lvlText w:val="%9"/>
      <w:lvlJc w:val="left"/>
      <w:pPr>
        <w:ind w:left="5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3100564"/>
    <w:multiLevelType w:val="hybridMultilevel"/>
    <w:tmpl w:val="14869772"/>
    <w:lvl w:ilvl="0" w:tplc="8724D12A">
      <w:start w:val="1"/>
      <w:numFmt w:val="lowerLetter"/>
      <w:lvlText w:val="%1)"/>
      <w:lvlJc w:val="left"/>
      <w:pPr>
        <w:ind w:left="1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941C48">
      <w:start w:val="2"/>
      <w:numFmt w:val="decimal"/>
      <w:lvlText w:val="%2."/>
      <w:lvlJc w:val="left"/>
      <w:pPr>
        <w:ind w:left="1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06D88C">
      <w:start w:val="1"/>
      <w:numFmt w:val="lowerRoman"/>
      <w:lvlText w:val="%3"/>
      <w:lvlJc w:val="left"/>
      <w:pPr>
        <w:ind w:left="2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80DE84">
      <w:start w:val="1"/>
      <w:numFmt w:val="decimal"/>
      <w:lvlText w:val="%4"/>
      <w:lvlJc w:val="left"/>
      <w:pPr>
        <w:ind w:left="3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D26D52">
      <w:start w:val="1"/>
      <w:numFmt w:val="lowerLetter"/>
      <w:lvlText w:val="%5"/>
      <w:lvlJc w:val="left"/>
      <w:pPr>
        <w:ind w:left="3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16497E">
      <w:start w:val="1"/>
      <w:numFmt w:val="lowerRoman"/>
      <w:lvlText w:val="%6"/>
      <w:lvlJc w:val="left"/>
      <w:pPr>
        <w:ind w:left="4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7A9942">
      <w:start w:val="1"/>
      <w:numFmt w:val="decimal"/>
      <w:lvlText w:val="%7"/>
      <w:lvlJc w:val="left"/>
      <w:pPr>
        <w:ind w:left="52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80E67E">
      <w:start w:val="1"/>
      <w:numFmt w:val="lowerLetter"/>
      <w:lvlText w:val="%8"/>
      <w:lvlJc w:val="left"/>
      <w:pPr>
        <w:ind w:left="5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40B496">
      <w:start w:val="1"/>
      <w:numFmt w:val="lowerRoman"/>
      <w:lvlText w:val="%9"/>
      <w:lvlJc w:val="left"/>
      <w:pPr>
        <w:ind w:left="6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56F7546"/>
    <w:multiLevelType w:val="hybridMultilevel"/>
    <w:tmpl w:val="A9942776"/>
    <w:lvl w:ilvl="0" w:tplc="6248E00E">
      <w:start w:val="1"/>
      <w:numFmt w:val="lowerLetter"/>
      <w:lvlText w:val="%1."/>
      <w:lvlJc w:val="left"/>
      <w:pPr>
        <w:ind w:left="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1EB844">
      <w:start w:val="1"/>
      <w:numFmt w:val="lowerLetter"/>
      <w:lvlText w:val="%2"/>
      <w:lvlJc w:val="left"/>
      <w:pPr>
        <w:ind w:left="1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283510">
      <w:start w:val="1"/>
      <w:numFmt w:val="lowerRoman"/>
      <w:lvlText w:val="%3"/>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D47C58">
      <w:start w:val="1"/>
      <w:numFmt w:val="decimal"/>
      <w:lvlText w:val="%4"/>
      <w:lvlJc w:val="left"/>
      <w:pPr>
        <w:ind w:left="2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96ED92">
      <w:start w:val="1"/>
      <w:numFmt w:val="lowerLetter"/>
      <w:lvlText w:val="%5"/>
      <w:lvlJc w:val="left"/>
      <w:pPr>
        <w:ind w:left="3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B2D1C0">
      <w:start w:val="1"/>
      <w:numFmt w:val="lowerRoman"/>
      <w:lvlText w:val="%6"/>
      <w:lvlJc w:val="left"/>
      <w:pPr>
        <w:ind w:left="3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2E6522">
      <w:start w:val="1"/>
      <w:numFmt w:val="decimal"/>
      <w:lvlText w:val="%7"/>
      <w:lvlJc w:val="left"/>
      <w:pPr>
        <w:ind w:left="4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661F8C">
      <w:start w:val="1"/>
      <w:numFmt w:val="lowerLetter"/>
      <w:lvlText w:val="%8"/>
      <w:lvlJc w:val="left"/>
      <w:pPr>
        <w:ind w:left="5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C6D348">
      <w:start w:val="1"/>
      <w:numFmt w:val="lowerRoman"/>
      <w:lvlText w:val="%9"/>
      <w:lvlJc w:val="left"/>
      <w:pPr>
        <w:ind w:left="6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AAF54C7"/>
    <w:multiLevelType w:val="hybridMultilevel"/>
    <w:tmpl w:val="23A4B5E6"/>
    <w:lvl w:ilvl="0" w:tplc="EA962CF2">
      <w:start w:val="1"/>
      <w:numFmt w:val="decimal"/>
      <w:lvlText w:val="%1."/>
      <w:lvlJc w:val="left"/>
      <w:pPr>
        <w:ind w:left="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DCB62C">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04C7FA">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E26196">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B864BE">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A06060">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B4B6E8">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02DFD4">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66527A">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D0A4491"/>
    <w:multiLevelType w:val="hybridMultilevel"/>
    <w:tmpl w:val="EEB8A45C"/>
    <w:lvl w:ilvl="0" w:tplc="E2B6E7A0">
      <w:start w:val="1"/>
      <w:numFmt w:val="decimal"/>
      <w:lvlText w:val="%1."/>
      <w:lvlJc w:val="left"/>
      <w:pPr>
        <w:ind w:left="1051"/>
      </w:pPr>
      <w:rPr>
        <w:rFonts w:ascii="Times New Roman" w:eastAsia="Calibri"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36C86AE">
      <w:start w:val="1"/>
      <w:numFmt w:val="lowerLetter"/>
      <w:lvlText w:val="%2"/>
      <w:lvlJc w:val="left"/>
      <w:pPr>
        <w:ind w:left="14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AC814C4">
      <w:start w:val="1"/>
      <w:numFmt w:val="lowerRoman"/>
      <w:lvlText w:val="%3"/>
      <w:lvlJc w:val="left"/>
      <w:pPr>
        <w:ind w:left="22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B5ABCFE">
      <w:start w:val="1"/>
      <w:numFmt w:val="decimal"/>
      <w:lvlText w:val="%4"/>
      <w:lvlJc w:val="left"/>
      <w:pPr>
        <w:ind w:left="29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642538C">
      <w:start w:val="1"/>
      <w:numFmt w:val="lowerLetter"/>
      <w:lvlText w:val="%5"/>
      <w:lvlJc w:val="left"/>
      <w:pPr>
        <w:ind w:left="36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ABE4198">
      <w:start w:val="1"/>
      <w:numFmt w:val="lowerRoman"/>
      <w:lvlText w:val="%6"/>
      <w:lvlJc w:val="left"/>
      <w:pPr>
        <w:ind w:left="43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95C6480">
      <w:start w:val="1"/>
      <w:numFmt w:val="decimal"/>
      <w:lvlText w:val="%7"/>
      <w:lvlJc w:val="left"/>
      <w:pPr>
        <w:ind w:left="5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DE09A52">
      <w:start w:val="1"/>
      <w:numFmt w:val="lowerLetter"/>
      <w:lvlText w:val="%8"/>
      <w:lvlJc w:val="left"/>
      <w:pPr>
        <w:ind w:left="5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E5CA234">
      <w:start w:val="1"/>
      <w:numFmt w:val="lowerRoman"/>
      <w:lvlText w:val="%9"/>
      <w:lvlJc w:val="left"/>
      <w:pPr>
        <w:ind w:left="6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51DB7496"/>
    <w:multiLevelType w:val="hybridMultilevel"/>
    <w:tmpl w:val="F4BC6DC8"/>
    <w:lvl w:ilvl="0" w:tplc="0C6E58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38289E">
      <w:start w:val="1"/>
      <w:numFmt w:val="lowerLetter"/>
      <w:lvlRestart w:val="0"/>
      <w:lvlText w:val="%2)"/>
      <w:lvlJc w:val="left"/>
      <w:pPr>
        <w:ind w:left="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FE179C">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DC18E8">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282F8">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963AB4">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82D4D2">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F6CE30">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642F06">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35524A8"/>
    <w:multiLevelType w:val="hybridMultilevel"/>
    <w:tmpl w:val="121C2FC6"/>
    <w:lvl w:ilvl="0" w:tplc="35E0418E">
      <w:start w:val="2"/>
      <w:numFmt w:val="decimal"/>
      <w:lvlText w:val="%1."/>
      <w:lvlJc w:val="left"/>
      <w:pPr>
        <w:ind w:left="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103B4A">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324472">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8A3FD2">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62055C">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42E048">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000472">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E0826E">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C286FA">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40E5F6C"/>
    <w:multiLevelType w:val="hybridMultilevel"/>
    <w:tmpl w:val="8A08D31A"/>
    <w:lvl w:ilvl="0" w:tplc="48229310">
      <w:start w:val="1"/>
      <w:numFmt w:val="decimal"/>
      <w:lvlText w:val="%1."/>
      <w:lvlJc w:val="left"/>
      <w:pPr>
        <w:ind w:left="1051"/>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9EBEEA">
      <w:start w:val="1"/>
      <w:numFmt w:val="lowerLetter"/>
      <w:lvlText w:val="%2"/>
      <w:lvlJc w:val="left"/>
      <w:pPr>
        <w:ind w:left="1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BE930A">
      <w:start w:val="1"/>
      <w:numFmt w:val="lowerRoman"/>
      <w:lvlText w:val="%3"/>
      <w:lvlJc w:val="left"/>
      <w:pPr>
        <w:ind w:left="2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62FAF2">
      <w:start w:val="1"/>
      <w:numFmt w:val="decimal"/>
      <w:lvlText w:val="%4"/>
      <w:lvlJc w:val="left"/>
      <w:pPr>
        <w:ind w:left="2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D8E6A8">
      <w:start w:val="1"/>
      <w:numFmt w:val="lowerLetter"/>
      <w:lvlText w:val="%5"/>
      <w:lvlJc w:val="left"/>
      <w:pPr>
        <w:ind w:left="3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1467EA">
      <w:start w:val="1"/>
      <w:numFmt w:val="lowerRoman"/>
      <w:lvlText w:val="%6"/>
      <w:lvlJc w:val="left"/>
      <w:pPr>
        <w:ind w:left="4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82FCB6">
      <w:start w:val="1"/>
      <w:numFmt w:val="decimal"/>
      <w:lvlText w:val="%7"/>
      <w:lvlJc w:val="left"/>
      <w:pPr>
        <w:ind w:left="5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AAA5DE">
      <w:start w:val="1"/>
      <w:numFmt w:val="lowerLetter"/>
      <w:lvlText w:val="%8"/>
      <w:lvlJc w:val="left"/>
      <w:pPr>
        <w:ind w:left="5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2A5170">
      <w:start w:val="1"/>
      <w:numFmt w:val="lowerRoman"/>
      <w:lvlText w:val="%9"/>
      <w:lvlJc w:val="left"/>
      <w:pPr>
        <w:ind w:left="6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7261416"/>
    <w:multiLevelType w:val="hybridMultilevel"/>
    <w:tmpl w:val="68F28B28"/>
    <w:lvl w:ilvl="0" w:tplc="AA867C6A">
      <w:start w:val="1"/>
      <w:numFmt w:val="lowerLetter"/>
      <w:lvlText w:val="%1)"/>
      <w:lvlJc w:val="left"/>
      <w:pPr>
        <w:ind w:left="1486" w:hanging="360"/>
      </w:pPr>
      <w:rPr>
        <w:rFonts w:hint="default"/>
      </w:r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25" w15:restartNumberingAfterBreak="0">
    <w:nsid w:val="576D41B2"/>
    <w:multiLevelType w:val="hybridMultilevel"/>
    <w:tmpl w:val="1EFE57DC"/>
    <w:lvl w:ilvl="0" w:tplc="0EC0440C">
      <w:start w:val="7"/>
      <w:numFmt w:val="decimal"/>
      <w:lvlText w:val="%1."/>
      <w:lvlJc w:val="left"/>
      <w:pPr>
        <w:ind w:left="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E2D83E">
      <w:start w:val="1"/>
      <w:numFmt w:val="lowerLetter"/>
      <w:lvlText w:val="%2"/>
      <w:lvlJc w:val="left"/>
      <w:pPr>
        <w:ind w:left="1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A66D22">
      <w:start w:val="1"/>
      <w:numFmt w:val="lowerRoman"/>
      <w:lvlText w:val="%3"/>
      <w:lvlJc w:val="left"/>
      <w:pPr>
        <w:ind w:left="18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281B54">
      <w:start w:val="1"/>
      <w:numFmt w:val="decimal"/>
      <w:lvlText w:val="%4"/>
      <w:lvlJc w:val="left"/>
      <w:pPr>
        <w:ind w:left="25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22D588">
      <w:start w:val="1"/>
      <w:numFmt w:val="lowerLetter"/>
      <w:lvlText w:val="%5"/>
      <w:lvlJc w:val="left"/>
      <w:pPr>
        <w:ind w:left="32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FAF8D6">
      <w:start w:val="1"/>
      <w:numFmt w:val="lowerRoman"/>
      <w:lvlText w:val="%6"/>
      <w:lvlJc w:val="left"/>
      <w:pPr>
        <w:ind w:left="40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E8D1C0">
      <w:start w:val="1"/>
      <w:numFmt w:val="decimal"/>
      <w:lvlText w:val="%7"/>
      <w:lvlJc w:val="left"/>
      <w:pPr>
        <w:ind w:left="47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EAFAF0">
      <w:start w:val="1"/>
      <w:numFmt w:val="lowerLetter"/>
      <w:lvlText w:val="%8"/>
      <w:lvlJc w:val="left"/>
      <w:pPr>
        <w:ind w:left="5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B21784">
      <w:start w:val="1"/>
      <w:numFmt w:val="lowerRoman"/>
      <w:lvlText w:val="%9"/>
      <w:lvlJc w:val="left"/>
      <w:pPr>
        <w:ind w:left="61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B8C5867"/>
    <w:multiLevelType w:val="hybridMultilevel"/>
    <w:tmpl w:val="6F406A46"/>
    <w:lvl w:ilvl="0" w:tplc="93F0D722">
      <w:start w:val="1"/>
      <w:numFmt w:val="lowerLetter"/>
      <w:lvlText w:val="%1)"/>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DE65A6">
      <w:start w:val="1"/>
      <w:numFmt w:val="lowerLetter"/>
      <w:lvlText w:val="%2"/>
      <w:lvlJc w:val="left"/>
      <w:pPr>
        <w:ind w:left="2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E458A0">
      <w:start w:val="1"/>
      <w:numFmt w:val="lowerRoman"/>
      <w:lvlText w:val="%3"/>
      <w:lvlJc w:val="left"/>
      <w:pPr>
        <w:ind w:left="3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AEAD36">
      <w:start w:val="1"/>
      <w:numFmt w:val="decimal"/>
      <w:lvlText w:val="%4"/>
      <w:lvlJc w:val="left"/>
      <w:pPr>
        <w:ind w:left="3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3C1EAA">
      <w:start w:val="1"/>
      <w:numFmt w:val="lowerLetter"/>
      <w:lvlText w:val="%5"/>
      <w:lvlJc w:val="left"/>
      <w:pPr>
        <w:ind w:left="4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7EDF38">
      <w:start w:val="1"/>
      <w:numFmt w:val="lowerRoman"/>
      <w:lvlText w:val="%6"/>
      <w:lvlJc w:val="left"/>
      <w:pPr>
        <w:ind w:left="5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F8C136">
      <w:start w:val="1"/>
      <w:numFmt w:val="decimal"/>
      <w:lvlText w:val="%7"/>
      <w:lvlJc w:val="left"/>
      <w:pPr>
        <w:ind w:left="6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AE5FA6">
      <w:start w:val="1"/>
      <w:numFmt w:val="lowerLetter"/>
      <w:lvlText w:val="%8"/>
      <w:lvlJc w:val="left"/>
      <w:pPr>
        <w:ind w:left="6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022A9E">
      <w:start w:val="1"/>
      <w:numFmt w:val="lowerRoman"/>
      <w:lvlText w:val="%9"/>
      <w:lvlJc w:val="left"/>
      <w:pPr>
        <w:ind w:left="7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E466CAF"/>
    <w:multiLevelType w:val="hybridMultilevel"/>
    <w:tmpl w:val="E23215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945601"/>
    <w:multiLevelType w:val="hybridMultilevel"/>
    <w:tmpl w:val="443C16E6"/>
    <w:lvl w:ilvl="0" w:tplc="EA08CAA8">
      <w:start w:val="1"/>
      <w:numFmt w:val="bullet"/>
      <w:lvlText w:val="*"/>
      <w:lvlJc w:val="left"/>
      <w:pPr>
        <w:ind w:left="1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767A54">
      <w:start w:val="1"/>
      <w:numFmt w:val="bullet"/>
      <w:lvlText w:val="o"/>
      <w:lvlJc w:val="left"/>
      <w:pPr>
        <w:ind w:left="1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1A5FC2">
      <w:start w:val="1"/>
      <w:numFmt w:val="bullet"/>
      <w:lvlText w:val="▪"/>
      <w:lvlJc w:val="left"/>
      <w:pPr>
        <w:ind w:left="2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D882D2">
      <w:start w:val="1"/>
      <w:numFmt w:val="bullet"/>
      <w:lvlText w:val="•"/>
      <w:lvlJc w:val="left"/>
      <w:pPr>
        <w:ind w:left="3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E4CFB6">
      <w:start w:val="1"/>
      <w:numFmt w:val="bullet"/>
      <w:lvlText w:val="o"/>
      <w:lvlJc w:val="left"/>
      <w:pPr>
        <w:ind w:left="4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20D036">
      <w:start w:val="1"/>
      <w:numFmt w:val="bullet"/>
      <w:lvlText w:val="▪"/>
      <w:lvlJc w:val="left"/>
      <w:pPr>
        <w:ind w:left="4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9A26F0">
      <w:start w:val="1"/>
      <w:numFmt w:val="bullet"/>
      <w:lvlText w:val="•"/>
      <w:lvlJc w:val="left"/>
      <w:pPr>
        <w:ind w:left="5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CA8C10">
      <w:start w:val="1"/>
      <w:numFmt w:val="bullet"/>
      <w:lvlText w:val="o"/>
      <w:lvlJc w:val="left"/>
      <w:pPr>
        <w:ind w:left="6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5E097C">
      <w:start w:val="1"/>
      <w:numFmt w:val="bullet"/>
      <w:lvlText w:val="▪"/>
      <w:lvlJc w:val="left"/>
      <w:pPr>
        <w:ind w:left="6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9AD4E75"/>
    <w:multiLevelType w:val="hybridMultilevel"/>
    <w:tmpl w:val="31E691A2"/>
    <w:lvl w:ilvl="0" w:tplc="9EAEE5C2">
      <w:start w:val="3"/>
      <w:numFmt w:val="decimal"/>
      <w:lvlText w:val="%1."/>
      <w:lvlJc w:val="left"/>
      <w:pPr>
        <w:ind w:left="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B0F8B4">
      <w:start w:val="1"/>
      <w:numFmt w:val="lowerLetter"/>
      <w:lvlText w:val="%2"/>
      <w:lvlJc w:val="left"/>
      <w:pPr>
        <w:ind w:left="1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369384">
      <w:start w:val="1"/>
      <w:numFmt w:val="lowerRoman"/>
      <w:lvlText w:val="%3"/>
      <w:lvlJc w:val="left"/>
      <w:pPr>
        <w:ind w:left="1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96A972">
      <w:start w:val="1"/>
      <w:numFmt w:val="decimal"/>
      <w:lvlText w:val="%4"/>
      <w:lvlJc w:val="left"/>
      <w:pPr>
        <w:ind w:left="2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0AEE7A">
      <w:start w:val="1"/>
      <w:numFmt w:val="lowerLetter"/>
      <w:lvlText w:val="%5"/>
      <w:lvlJc w:val="left"/>
      <w:pPr>
        <w:ind w:left="3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A0CA1A">
      <w:start w:val="1"/>
      <w:numFmt w:val="lowerRoman"/>
      <w:lvlText w:val="%6"/>
      <w:lvlJc w:val="left"/>
      <w:pPr>
        <w:ind w:left="4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FEFDEA">
      <w:start w:val="1"/>
      <w:numFmt w:val="decimal"/>
      <w:lvlText w:val="%7"/>
      <w:lvlJc w:val="left"/>
      <w:pPr>
        <w:ind w:left="4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F65530">
      <w:start w:val="1"/>
      <w:numFmt w:val="lowerLetter"/>
      <w:lvlText w:val="%8"/>
      <w:lvlJc w:val="left"/>
      <w:pPr>
        <w:ind w:left="5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2668BC">
      <w:start w:val="1"/>
      <w:numFmt w:val="lowerRoman"/>
      <w:lvlText w:val="%9"/>
      <w:lvlJc w:val="left"/>
      <w:pPr>
        <w:ind w:left="6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A020F30"/>
    <w:multiLevelType w:val="hybridMultilevel"/>
    <w:tmpl w:val="A9B40AFA"/>
    <w:lvl w:ilvl="0" w:tplc="9070AA62">
      <w:start w:val="1"/>
      <w:numFmt w:val="lowerLetter"/>
      <w:lvlText w:val="%1."/>
      <w:lvlJc w:val="left"/>
      <w:pPr>
        <w:ind w:left="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4A9AA4">
      <w:start w:val="1"/>
      <w:numFmt w:val="lowerLetter"/>
      <w:lvlText w:val="%2"/>
      <w:lvlJc w:val="left"/>
      <w:pPr>
        <w:ind w:left="1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E68096">
      <w:start w:val="1"/>
      <w:numFmt w:val="lowerRoman"/>
      <w:lvlText w:val="%3"/>
      <w:lvlJc w:val="left"/>
      <w:pPr>
        <w:ind w:left="1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A2B54E">
      <w:start w:val="1"/>
      <w:numFmt w:val="decimal"/>
      <w:lvlText w:val="%4"/>
      <w:lvlJc w:val="left"/>
      <w:pPr>
        <w:ind w:left="2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9EDEB8">
      <w:start w:val="1"/>
      <w:numFmt w:val="lowerLetter"/>
      <w:lvlText w:val="%5"/>
      <w:lvlJc w:val="left"/>
      <w:pPr>
        <w:ind w:left="3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963400">
      <w:start w:val="1"/>
      <w:numFmt w:val="lowerRoman"/>
      <w:lvlText w:val="%6"/>
      <w:lvlJc w:val="left"/>
      <w:pPr>
        <w:ind w:left="3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0CE5D6">
      <w:start w:val="1"/>
      <w:numFmt w:val="decimal"/>
      <w:lvlText w:val="%7"/>
      <w:lvlJc w:val="left"/>
      <w:pPr>
        <w:ind w:left="4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8CDF80">
      <w:start w:val="1"/>
      <w:numFmt w:val="lowerLetter"/>
      <w:lvlText w:val="%8"/>
      <w:lvlJc w:val="left"/>
      <w:pPr>
        <w:ind w:left="5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7C9F08">
      <w:start w:val="1"/>
      <w:numFmt w:val="lowerRoman"/>
      <w:lvlText w:val="%9"/>
      <w:lvlJc w:val="left"/>
      <w:pPr>
        <w:ind w:left="6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16D3DEF"/>
    <w:multiLevelType w:val="hybridMultilevel"/>
    <w:tmpl w:val="7F926864"/>
    <w:lvl w:ilvl="0" w:tplc="48347D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6C6AB4">
      <w:start w:val="1"/>
      <w:numFmt w:val="lowerLetter"/>
      <w:lvlRestart w:val="0"/>
      <w:lvlText w:val="%2)"/>
      <w:lvlJc w:val="left"/>
      <w:pPr>
        <w:ind w:left="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2FA92">
      <w:start w:val="1"/>
      <w:numFmt w:val="lowerRoman"/>
      <w:lvlText w:val="%3"/>
      <w:lvlJc w:val="left"/>
      <w:pPr>
        <w:ind w:left="1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445FD0">
      <w:start w:val="1"/>
      <w:numFmt w:val="decimal"/>
      <w:lvlText w:val="%4"/>
      <w:lvlJc w:val="left"/>
      <w:pPr>
        <w:ind w:left="2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3AB4D0">
      <w:start w:val="1"/>
      <w:numFmt w:val="lowerLetter"/>
      <w:lvlText w:val="%5"/>
      <w:lvlJc w:val="left"/>
      <w:pPr>
        <w:ind w:left="3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580EC8">
      <w:start w:val="1"/>
      <w:numFmt w:val="lowerRoman"/>
      <w:lvlText w:val="%6"/>
      <w:lvlJc w:val="left"/>
      <w:pPr>
        <w:ind w:left="3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7EE9D8">
      <w:start w:val="1"/>
      <w:numFmt w:val="decimal"/>
      <w:lvlText w:val="%7"/>
      <w:lvlJc w:val="left"/>
      <w:pPr>
        <w:ind w:left="4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E6A04C">
      <w:start w:val="1"/>
      <w:numFmt w:val="lowerLetter"/>
      <w:lvlText w:val="%8"/>
      <w:lvlJc w:val="left"/>
      <w:pPr>
        <w:ind w:left="5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A06A90">
      <w:start w:val="1"/>
      <w:numFmt w:val="lowerRoman"/>
      <w:lvlText w:val="%9"/>
      <w:lvlJc w:val="left"/>
      <w:pPr>
        <w:ind w:left="5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2421490"/>
    <w:multiLevelType w:val="hybridMultilevel"/>
    <w:tmpl w:val="F1223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715B9C"/>
    <w:multiLevelType w:val="hybridMultilevel"/>
    <w:tmpl w:val="5B1CAC6E"/>
    <w:lvl w:ilvl="0" w:tplc="783AD72E">
      <w:start w:val="1"/>
      <w:numFmt w:val="lowerLetter"/>
      <w:lvlText w:val="%1."/>
      <w:lvlJc w:val="left"/>
      <w:pPr>
        <w:ind w:left="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CA09C8">
      <w:start w:val="1"/>
      <w:numFmt w:val="lowerLetter"/>
      <w:lvlText w:val="%2"/>
      <w:lvlJc w:val="left"/>
      <w:pPr>
        <w:ind w:left="1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02BE78">
      <w:start w:val="1"/>
      <w:numFmt w:val="lowerRoman"/>
      <w:lvlText w:val="%3"/>
      <w:lvlJc w:val="left"/>
      <w:pPr>
        <w:ind w:left="1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FCFE10">
      <w:start w:val="1"/>
      <w:numFmt w:val="decimal"/>
      <w:lvlText w:val="%4"/>
      <w:lvlJc w:val="left"/>
      <w:pPr>
        <w:ind w:left="2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B2AD6E">
      <w:start w:val="1"/>
      <w:numFmt w:val="lowerLetter"/>
      <w:lvlText w:val="%5"/>
      <w:lvlJc w:val="left"/>
      <w:pPr>
        <w:ind w:left="32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C2C81C">
      <w:start w:val="1"/>
      <w:numFmt w:val="lowerRoman"/>
      <w:lvlText w:val="%6"/>
      <w:lvlJc w:val="left"/>
      <w:pPr>
        <w:ind w:left="3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CCCD40">
      <w:start w:val="1"/>
      <w:numFmt w:val="decimal"/>
      <w:lvlText w:val="%7"/>
      <w:lvlJc w:val="left"/>
      <w:pPr>
        <w:ind w:left="4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FEF0B8">
      <w:start w:val="1"/>
      <w:numFmt w:val="lowerLetter"/>
      <w:lvlText w:val="%8"/>
      <w:lvlJc w:val="left"/>
      <w:pPr>
        <w:ind w:left="5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7EA8B6">
      <w:start w:val="1"/>
      <w:numFmt w:val="lowerRoman"/>
      <w:lvlText w:val="%9"/>
      <w:lvlJc w:val="left"/>
      <w:pPr>
        <w:ind w:left="6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9156B1A"/>
    <w:multiLevelType w:val="hybridMultilevel"/>
    <w:tmpl w:val="2D42A686"/>
    <w:lvl w:ilvl="0" w:tplc="0C766D92">
      <w:start w:val="1"/>
      <w:numFmt w:val="lowerLetter"/>
      <w:lvlText w:val="%1."/>
      <w:lvlJc w:val="left"/>
      <w:pPr>
        <w:ind w:left="2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ACF98C">
      <w:start w:val="1"/>
      <w:numFmt w:val="lowerLetter"/>
      <w:lvlText w:val="%2"/>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92EF36">
      <w:start w:val="1"/>
      <w:numFmt w:val="lowerRoman"/>
      <w:lvlText w:val="%3"/>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CE6C8A">
      <w:start w:val="1"/>
      <w:numFmt w:val="decimal"/>
      <w:lvlText w:val="%4"/>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4CC4E0">
      <w:start w:val="1"/>
      <w:numFmt w:val="lowerLetter"/>
      <w:lvlText w:val="%5"/>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88EE02">
      <w:start w:val="1"/>
      <w:numFmt w:val="lowerRoman"/>
      <w:lvlText w:val="%6"/>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54B06E">
      <w:start w:val="1"/>
      <w:numFmt w:val="decimal"/>
      <w:lvlText w:val="%7"/>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C0A940">
      <w:start w:val="1"/>
      <w:numFmt w:val="lowerLetter"/>
      <w:lvlText w:val="%8"/>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7C7930">
      <w:start w:val="1"/>
      <w:numFmt w:val="lowerRoman"/>
      <w:lvlText w:val="%9"/>
      <w:lvlJc w:val="left"/>
      <w:pPr>
        <w:ind w:left="6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CEF31CC"/>
    <w:multiLevelType w:val="hybridMultilevel"/>
    <w:tmpl w:val="36721504"/>
    <w:lvl w:ilvl="0" w:tplc="AEAEF240">
      <w:start w:val="4"/>
      <w:numFmt w:val="decimal"/>
      <w:lvlText w:val="%1."/>
      <w:lvlJc w:val="left"/>
      <w:pPr>
        <w:ind w:left="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E41414">
      <w:start w:val="1"/>
      <w:numFmt w:val="lowerLetter"/>
      <w:lvlText w:val="%2"/>
      <w:lvlJc w:val="left"/>
      <w:pPr>
        <w:ind w:left="1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F66922">
      <w:start w:val="1"/>
      <w:numFmt w:val="lowerRoman"/>
      <w:lvlText w:val="%3"/>
      <w:lvlJc w:val="left"/>
      <w:pPr>
        <w:ind w:left="1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10FCF2">
      <w:start w:val="1"/>
      <w:numFmt w:val="decimal"/>
      <w:lvlText w:val="%4"/>
      <w:lvlJc w:val="left"/>
      <w:pPr>
        <w:ind w:left="2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629072">
      <w:start w:val="1"/>
      <w:numFmt w:val="lowerLetter"/>
      <w:lvlText w:val="%5"/>
      <w:lvlJc w:val="left"/>
      <w:pPr>
        <w:ind w:left="3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921F5C">
      <w:start w:val="1"/>
      <w:numFmt w:val="lowerRoman"/>
      <w:lvlText w:val="%6"/>
      <w:lvlJc w:val="left"/>
      <w:pPr>
        <w:ind w:left="3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FAAEEA">
      <w:start w:val="1"/>
      <w:numFmt w:val="decimal"/>
      <w:lvlText w:val="%7"/>
      <w:lvlJc w:val="left"/>
      <w:pPr>
        <w:ind w:left="4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AA8902">
      <w:start w:val="1"/>
      <w:numFmt w:val="lowerLetter"/>
      <w:lvlText w:val="%8"/>
      <w:lvlJc w:val="left"/>
      <w:pPr>
        <w:ind w:left="5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80916E">
      <w:start w:val="1"/>
      <w:numFmt w:val="lowerRoman"/>
      <w:lvlText w:val="%9"/>
      <w:lvlJc w:val="left"/>
      <w:pPr>
        <w:ind w:left="6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704554393">
    <w:abstractNumId w:val="7"/>
  </w:num>
  <w:num w:numId="2" w16cid:durableId="1282348610">
    <w:abstractNumId w:val="26"/>
  </w:num>
  <w:num w:numId="3" w16cid:durableId="176039988">
    <w:abstractNumId w:val="15"/>
  </w:num>
  <w:num w:numId="4" w16cid:durableId="284310628">
    <w:abstractNumId w:val="17"/>
  </w:num>
  <w:num w:numId="5" w16cid:durableId="1362248194">
    <w:abstractNumId w:val="5"/>
  </w:num>
  <w:num w:numId="6" w16cid:durableId="751387963">
    <w:abstractNumId w:val="14"/>
  </w:num>
  <w:num w:numId="7" w16cid:durableId="2005861352">
    <w:abstractNumId w:val="20"/>
  </w:num>
  <w:num w:numId="8" w16cid:durableId="898051185">
    <w:abstractNumId w:val="3"/>
  </w:num>
  <w:num w:numId="9" w16cid:durableId="392235035">
    <w:abstractNumId w:val="23"/>
  </w:num>
  <w:num w:numId="10" w16cid:durableId="230774765">
    <w:abstractNumId w:val="12"/>
  </w:num>
  <w:num w:numId="11" w16cid:durableId="480780736">
    <w:abstractNumId w:val="19"/>
  </w:num>
  <w:num w:numId="12" w16cid:durableId="1403023791">
    <w:abstractNumId w:val="4"/>
  </w:num>
  <w:num w:numId="13" w16cid:durableId="590696726">
    <w:abstractNumId w:val="22"/>
  </w:num>
  <w:num w:numId="14" w16cid:durableId="2146656751">
    <w:abstractNumId w:val="13"/>
  </w:num>
  <w:num w:numId="15" w16cid:durableId="630478004">
    <w:abstractNumId w:val="29"/>
  </w:num>
  <w:num w:numId="16" w16cid:durableId="1707631432">
    <w:abstractNumId w:val="33"/>
  </w:num>
  <w:num w:numId="17" w16cid:durableId="162361390">
    <w:abstractNumId w:val="18"/>
  </w:num>
  <w:num w:numId="18" w16cid:durableId="783109499">
    <w:abstractNumId w:val="35"/>
  </w:num>
  <w:num w:numId="19" w16cid:durableId="1179268541">
    <w:abstractNumId w:val="30"/>
  </w:num>
  <w:num w:numId="20" w16cid:durableId="529731516">
    <w:abstractNumId w:val="11"/>
  </w:num>
  <w:num w:numId="21" w16cid:durableId="456339182">
    <w:abstractNumId w:val="25"/>
  </w:num>
  <w:num w:numId="22" w16cid:durableId="320084285">
    <w:abstractNumId w:val="9"/>
  </w:num>
  <w:num w:numId="23" w16cid:durableId="853225458">
    <w:abstractNumId w:val="8"/>
  </w:num>
  <w:num w:numId="24" w16cid:durableId="128405353">
    <w:abstractNumId w:val="34"/>
  </w:num>
  <w:num w:numId="25" w16cid:durableId="1870609862">
    <w:abstractNumId w:val="28"/>
  </w:num>
  <w:num w:numId="26" w16cid:durableId="1171724877">
    <w:abstractNumId w:val="1"/>
  </w:num>
  <w:num w:numId="27" w16cid:durableId="988360395">
    <w:abstractNumId w:val="31"/>
  </w:num>
  <w:num w:numId="28" w16cid:durableId="1409111926">
    <w:abstractNumId w:val="16"/>
  </w:num>
  <w:num w:numId="29" w16cid:durableId="138691977">
    <w:abstractNumId w:val="10"/>
  </w:num>
  <w:num w:numId="30" w16cid:durableId="1854758152">
    <w:abstractNumId w:val="21"/>
  </w:num>
  <w:num w:numId="31" w16cid:durableId="1253588115">
    <w:abstractNumId w:val="2"/>
  </w:num>
  <w:num w:numId="32" w16cid:durableId="309746419">
    <w:abstractNumId w:val="0"/>
  </w:num>
  <w:num w:numId="33" w16cid:durableId="225839490">
    <w:abstractNumId w:val="32"/>
  </w:num>
  <w:num w:numId="34" w16cid:durableId="2105761029">
    <w:abstractNumId w:val="24"/>
  </w:num>
  <w:num w:numId="35" w16cid:durableId="1074552881">
    <w:abstractNumId w:val="27"/>
  </w:num>
  <w:num w:numId="36" w16cid:durableId="4686743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D35"/>
    <w:rsid w:val="0000337F"/>
    <w:rsid w:val="00027EE4"/>
    <w:rsid w:val="00134F81"/>
    <w:rsid w:val="00143C03"/>
    <w:rsid w:val="0016109B"/>
    <w:rsid w:val="001B5EEE"/>
    <w:rsid w:val="001B6E38"/>
    <w:rsid w:val="001E0C71"/>
    <w:rsid w:val="002320C5"/>
    <w:rsid w:val="00250518"/>
    <w:rsid w:val="002658E5"/>
    <w:rsid w:val="002905B4"/>
    <w:rsid w:val="002D1F74"/>
    <w:rsid w:val="002F3A1C"/>
    <w:rsid w:val="002F4223"/>
    <w:rsid w:val="00407D35"/>
    <w:rsid w:val="00430724"/>
    <w:rsid w:val="00476B3B"/>
    <w:rsid w:val="004B577F"/>
    <w:rsid w:val="004B5F43"/>
    <w:rsid w:val="004E46C4"/>
    <w:rsid w:val="005001D2"/>
    <w:rsid w:val="005056F9"/>
    <w:rsid w:val="005750BB"/>
    <w:rsid w:val="00591F6C"/>
    <w:rsid w:val="00595B8A"/>
    <w:rsid w:val="00597FED"/>
    <w:rsid w:val="005C289E"/>
    <w:rsid w:val="005F5864"/>
    <w:rsid w:val="00666730"/>
    <w:rsid w:val="00684D52"/>
    <w:rsid w:val="007C2789"/>
    <w:rsid w:val="007D2856"/>
    <w:rsid w:val="007E547B"/>
    <w:rsid w:val="007F2F74"/>
    <w:rsid w:val="0084100C"/>
    <w:rsid w:val="0086449D"/>
    <w:rsid w:val="008A5D7A"/>
    <w:rsid w:val="008D5237"/>
    <w:rsid w:val="008F610E"/>
    <w:rsid w:val="00905C71"/>
    <w:rsid w:val="009A0F03"/>
    <w:rsid w:val="009F6FB9"/>
    <w:rsid w:val="00A1740D"/>
    <w:rsid w:val="00A350A1"/>
    <w:rsid w:val="00A37C8D"/>
    <w:rsid w:val="00A44190"/>
    <w:rsid w:val="00A475D3"/>
    <w:rsid w:val="00A47C06"/>
    <w:rsid w:val="00A767D7"/>
    <w:rsid w:val="00A863C1"/>
    <w:rsid w:val="00AD1E23"/>
    <w:rsid w:val="00AF26E5"/>
    <w:rsid w:val="00B134A5"/>
    <w:rsid w:val="00B24538"/>
    <w:rsid w:val="00B26FFE"/>
    <w:rsid w:val="00BD102C"/>
    <w:rsid w:val="00C008DA"/>
    <w:rsid w:val="00C05A45"/>
    <w:rsid w:val="00C071E1"/>
    <w:rsid w:val="00C12F0F"/>
    <w:rsid w:val="00C141BF"/>
    <w:rsid w:val="00C236B0"/>
    <w:rsid w:val="00C32942"/>
    <w:rsid w:val="00C850D0"/>
    <w:rsid w:val="00CF0D3B"/>
    <w:rsid w:val="00D2357B"/>
    <w:rsid w:val="00D35B0D"/>
    <w:rsid w:val="00D52AD8"/>
    <w:rsid w:val="00D74BBF"/>
    <w:rsid w:val="00DB516E"/>
    <w:rsid w:val="00DB5EFA"/>
    <w:rsid w:val="00DD78D9"/>
    <w:rsid w:val="00E315DB"/>
    <w:rsid w:val="00E35381"/>
    <w:rsid w:val="00E53790"/>
    <w:rsid w:val="00E81D5C"/>
    <w:rsid w:val="00E82A6B"/>
    <w:rsid w:val="00EC5392"/>
    <w:rsid w:val="00EC7420"/>
    <w:rsid w:val="00F76D1B"/>
    <w:rsid w:val="00F81C59"/>
    <w:rsid w:val="00F93EFD"/>
    <w:rsid w:val="00FD19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FD86"/>
  <w15:docId w15:val="{E59A562B-8FA7-4BCD-9DEE-EC130D63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71" w:lineRule="auto"/>
      <w:ind w:left="1069" w:hanging="3"/>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171"/>
      <w:ind w:left="929"/>
      <w:jc w:val="center"/>
      <w:outlineLvl w:val="0"/>
    </w:pPr>
    <w:rPr>
      <w:rFonts w:ascii="Times New Roman" w:eastAsia="Times New Roman" w:hAnsi="Times New Roman" w:cs="Times New Roman"/>
      <w:color w:val="000000"/>
      <w:sz w:val="26"/>
    </w:rPr>
  </w:style>
  <w:style w:type="paragraph" w:styleId="Nagwek2">
    <w:name w:val="heading 2"/>
    <w:next w:val="Normalny"/>
    <w:link w:val="Nagwek2Znak"/>
    <w:uiPriority w:val="9"/>
    <w:unhideWhenUsed/>
    <w:qFormat/>
    <w:pPr>
      <w:keepNext/>
      <w:keepLines/>
      <w:spacing w:after="0" w:line="265" w:lineRule="auto"/>
      <w:ind w:left="-271" w:right="3881" w:hanging="10"/>
      <w:jc w:val="both"/>
      <w:outlineLvl w:val="1"/>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6"/>
    </w:rPr>
  </w:style>
  <w:style w:type="character" w:customStyle="1" w:styleId="Nagwek2Znak">
    <w:name w:val="Nagłówek 2 Znak"/>
    <w:link w:val="Nagwek2"/>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C14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40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ADCD7-B7E8-431B-A2E7-D6B022B8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2262</Words>
  <Characters>13573</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Nowak</dc:creator>
  <cp:keywords/>
  <cp:lastModifiedBy>Katarzyna Michałek</cp:lastModifiedBy>
  <cp:revision>3</cp:revision>
  <cp:lastPrinted>2023-07-04T06:39:00Z</cp:lastPrinted>
  <dcterms:created xsi:type="dcterms:W3CDTF">2023-07-10T12:57:00Z</dcterms:created>
  <dcterms:modified xsi:type="dcterms:W3CDTF">2023-07-11T06:21:00Z</dcterms:modified>
</cp:coreProperties>
</file>